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90" w:rsidRPr="008F044E" w:rsidRDefault="001D4590" w:rsidP="007908FF">
      <w:pPr>
        <w:ind w:right="641"/>
        <w:rPr>
          <w:rFonts w:ascii="Times New Roman" w:hAnsi="Times New Roman" w:cs="Times New Roman"/>
          <w:sz w:val="16"/>
          <w:szCs w:val="16"/>
        </w:rPr>
      </w:pPr>
    </w:p>
    <w:p w:rsidR="00D370ED" w:rsidRPr="00E36EAE" w:rsidRDefault="00D370ED" w:rsidP="00D370ED">
      <w:pPr>
        <w:suppressAutoHyphens/>
        <w:spacing w:line="240" w:lineRule="atLeast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E36EAE">
        <w:rPr>
          <w:rFonts w:ascii="Times New Roman" w:hAnsi="Times New Roman" w:cs="Times New Roman"/>
          <w:b/>
          <w:color w:val="auto"/>
          <w:lang w:eastAsia="ar-SA"/>
        </w:rPr>
        <w:t xml:space="preserve">FORMULARZ OFERTY </w:t>
      </w:r>
    </w:p>
    <w:p w:rsidR="00653696" w:rsidRDefault="00653696" w:rsidP="00653696">
      <w:pPr>
        <w:suppressAutoHyphens/>
        <w:spacing w:line="240" w:lineRule="atLeast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D370ED" w:rsidRPr="00E36EAE" w:rsidRDefault="00D370ED" w:rsidP="00653696">
      <w:pPr>
        <w:suppressAutoHyphens/>
        <w:spacing w:line="240" w:lineRule="atLeast"/>
        <w:ind w:left="4956" w:firstLine="708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  <w:r w:rsidRPr="00E36EAE"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  <w:t>……….…………….……………………</w:t>
      </w:r>
    </w:p>
    <w:p w:rsidR="00D370ED" w:rsidRPr="008A12BF" w:rsidRDefault="00D370ED" w:rsidP="008A12BF">
      <w:pPr>
        <w:suppressAutoHyphens/>
        <w:spacing w:line="240" w:lineRule="atLeast"/>
        <w:jc w:val="right"/>
        <w:rPr>
          <w:rFonts w:ascii="Times New Roman" w:hAnsi="Times New Roman" w:cs="Times New Roman"/>
          <w:color w:val="auto"/>
          <w:sz w:val="18"/>
          <w:szCs w:val="18"/>
          <w:lang w:eastAsia="ar-SA"/>
        </w:rPr>
      </w:pP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  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="00653696"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  <w:t>Miejscowość i data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</w:p>
    <w:p w:rsidR="00EE102E" w:rsidRPr="000C00BF" w:rsidRDefault="00EE102E" w:rsidP="00D370ED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Zarejestrowana nazwa Wykonawcy</w:t>
      </w:r>
      <w:r w:rsidR="00D370ED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: </w:t>
      </w:r>
    </w:p>
    <w:p w:rsidR="00EE102E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</w:t>
      </w:r>
      <w:r w:rsidR="00E36EA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</w:t>
      </w:r>
    </w:p>
    <w:p w:rsidR="00EE102E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Zarejestrowany adres Wykonawcy z numerem kodu pocztowego:</w:t>
      </w:r>
    </w:p>
    <w:p w:rsidR="00EE102E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.</w:t>
      </w:r>
    </w:p>
    <w:p w:rsidR="00D370ED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.</w:t>
      </w:r>
    </w:p>
    <w:p w:rsidR="00D370ED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NIP: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…………………………………………………………….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    REGON: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……………………………………</w:t>
      </w:r>
    </w:p>
    <w:p w:rsidR="00D370ED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Adres</w:t>
      </w:r>
      <w:r w:rsidR="008A12BF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e:mail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:</w:t>
      </w:r>
      <w:r w:rsidR="008A12BF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</w:t>
      </w:r>
    </w:p>
    <w:p w:rsidR="00C83784" w:rsidRPr="000C00BF" w:rsidRDefault="00C83784" w:rsidP="00E36EA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Składając ofertę w postepowaniu pod nazwą:</w:t>
      </w:r>
    </w:p>
    <w:p w:rsidR="00E36EAE" w:rsidRDefault="00C8378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„Badania i konsultacje lekarskie specjalistyczne, psychologiczne oraz obserwacja szpitalna osób stawiających się do kwalifikacji wojskowej na potrzeby orzekania przez Powiatową Komisję Lekarską </w:t>
      </w:r>
      <w:r w:rsidR="0076063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Nr 1 w Olsztynie o zdolności do służby wojskowej”</w:t>
      </w:r>
    </w:p>
    <w:p w:rsidR="006F19E6" w:rsidRPr="000C00BF" w:rsidRDefault="006F19E6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bookmarkStart w:id="0" w:name="_GoBack"/>
      <w:bookmarkEnd w:id="0"/>
    </w:p>
    <w:p w:rsidR="00C83784" w:rsidRDefault="00C83784" w:rsidP="00A80EAA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Oferujemy wykonanie zamówienia na </w:t>
      </w:r>
      <w:r w:rsidRPr="0076063B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część I</w:t>
      </w:r>
    </w:p>
    <w:p w:rsidR="006F19E6" w:rsidRPr="000C00BF" w:rsidRDefault="006F19E6" w:rsidP="00A80EAA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5"/>
      </w:tblGrid>
      <w:tr w:rsidR="00002654" w:rsidRPr="000C00BF" w:rsidTr="008A12BF">
        <w:tc>
          <w:tcPr>
            <w:tcW w:w="562" w:type="dxa"/>
          </w:tcPr>
          <w:p w:rsidR="0000265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</w:tcPr>
          <w:p w:rsidR="0000265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Specjalizacja</w:t>
            </w:r>
          </w:p>
        </w:tc>
        <w:tc>
          <w:tcPr>
            <w:tcW w:w="1985" w:type="dxa"/>
          </w:tcPr>
          <w:p w:rsidR="0000265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Cena ostateczna*</w:t>
            </w: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laryngologiczna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okulistyczna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chirurgiczna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neurologiczna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5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ortopedyczna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6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urologiczna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7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Konsultacja ginekologiczna 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8</w:t>
            </w:r>
            <w:r w:rsidR="008A12BF"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psychologiczna</w:t>
            </w:r>
          </w:p>
        </w:tc>
        <w:tc>
          <w:tcPr>
            <w:tcW w:w="1985" w:type="dxa"/>
          </w:tcPr>
          <w:p w:rsidR="00C83784" w:rsidRPr="000C00BF" w:rsidRDefault="00C8378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02654" w:rsidRPr="000C00BF" w:rsidTr="008A12BF">
        <w:tc>
          <w:tcPr>
            <w:tcW w:w="3964" w:type="dxa"/>
            <w:gridSpan w:val="2"/>
          </w:tcPr>
          <w:p w:rsidR="00002654" w:rsidRPr="000C00BF" w:rsidRDefault="00002654" w:rsidP="008A12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Średnia arytmetyczna cen**</w:t>
            </w:r>
          </w:p>
        </w:tc>
        <w:tc>
          <w:tcPr>
            <w:tcW w:w="1985" w:type="dxa"/>
          </w:tcPr>
          <w:p w:rsidR="00002654" w:rsidRPr="000C00BF" w:rsidRDefault="00002654" w:rsidP="00D44A53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E36EAE" w:rsidRPr="000C00BF" w:rsidRDefault="00E36EAE" w:rsidP="002872D8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002654" w:rsidRPr="0076063B" w:rsidRDefault="00C8378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Zobo</w:t>
      </w:r>
      <w:r w:rsidR="002872D8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wiązuje się w ramach realizacji poszczególnych zadań do przeprowadzenia niezbędnych badań diagnostycznych (badanie laboratoryjne, </w:t>
      </w:r>
      <w:proofErr w:type="spellStart"/>
      <w:r w:rsidR="002872D8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rtg</w:t>
      </w:r>
      <w:proofErr w:type="spellEnd"/>
      <w:r w:rsidR="002872D8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, </w:t>
      </w:r>
      <w:proofErr w:type="spellStart"/>
      <w:r w:rsidR="002872D8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usg</w:t>
      </w:r>
      <w:proofErr w:type="spellEnd"/>
      <w:r w:rsidR="002872D8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) zgodnie z obowiązującym w placówce cennikiem, </w:t>
      </w:r>
      <w:r w:rsidR="002872D8" w:rsidRPr="000C00BF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który należy dołączyć do niniejszego formularza.</w:t>
      </w:r>
    </w:p>
    <w:p w:rsidR="00C83784" w:rsidRPr="000C00BF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*Wykonawca zobowiązany jest do podania w ofercie ostatecznej ceny realizacji jednego świadczenia. Ostateczna cena winna uwzględniać całkowity koszt przeprowadzenia jednostkowego badania z danej specjalności medycznej bez uwzględniania badań diagnostycznych. Cena ostateczna winna zostać podana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w PLN i zawierać wszelkie koszty związane z realizacją zamówienia, w tym podatek (cena brutto).</w:t>
      </w:r>
    </w:p>
    <w:p w:rsidR="00C83784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**Suma cen wszystkich specjalizacji dzielona przez liczbę specjalizacji.</w:t>
      </w:r>
    </w:p>
    <w:p w:rsidR="006F19E6" w:rsidRPr="0076063B" w:rsidRDefault="006F19E6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C83784" w:rsidRDefault="00C83784" w:rsidP="00C83784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Oferujemy wykonanie zamówienia na </w:t>
      </w:r>
      <w:r w:rsidRPr="0076063B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część II</w:t>
      </w:r>
    </w:p>
    <w:p w:rsidR="006F19E6" w:rsidRPr="000C00BF" w:rsidRDefault="006F19E6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5"/>
      </w:tblGrid>
      <w:tr w:rsidR="00002654" w:rsidRPr="000C00BF" w:rsidTr="008A12BF">
        <w:tc>
          <w:tcPr>
            <w:tcW w:w="56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Specjalizacja</w:t>
            </w:r>
          </w:p>
        </w:tc>
        <w:tc>
          <w:tcPr>
            <w:tcW w:w="1985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Cena ostateczna*</w:t>
            </w: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pulmonologiczna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8A12BF" w:rsidRPr="000C00BF" w:rsidTr="008A12BF">
        <w:tc>
          <w:tcPr>
            <w:tcW w:w="3964" w:type="dxa"/>
            <w:gridSpan w:val="2"/>
          </w:tcPr>
          <w:p w:rsidR="008A12BF" w:rsidRPr="000C00BF" w:rsidRDefault="008A12BF" w:rsidP="008A12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Średnia arytmetyczna cen**</w:t>
            </w:r>
          </w:p>
        </w:tc>
        <w:tc>
          <w:tcPr>
            <w:tcW w:w="1985" w:type="dxa"/>
          </w:tcPr>
          <w:p w:rsidR="008A12BF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76063B" w:rsidRPr="000C00BF" w:rsidRDefault="0076063B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2872D8" w:rsidRPr="000C00BF" w:rsidRDefault="002872D8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bookmarkStart w:id="1" w:name="_Hlk158189569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Zobowiązuje się w ramach realizacji poszczególnych zadań do przeprowadzenia niezbędnych badań diagnostycznych (badanie spirometryczne wraz z interpretacją wyniku, </w:t>
      </w:r>
      <w:proofErr w:type="spellStart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rtg</w:t>
      </w:r>
      <w:proofErr w:type="spellEnd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) zgodnie z obowiązującym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w placówce cennikiem, 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który należy dołączyć do niniejszego formularza.</w:t>
      </w:r>
    </w:p>
    <w:p w:rsidR="00002654" w:rsidRPr="000C00BF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*Wykonawca zobowiązany jest do podania w ofercie ostatecznej ceny realizacji jednego świadczenia. Ostateczna cena winna uwzględniać całkowity koszt przeprowadzenia jednostkowego badania z danej specjalności medycznej bez uwzględniania badań diagnostycznych. Cena ostateczna winna zostać podana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w PLN i zawierać wszelkie koszty związane z realizacją zamówienia, w tym podatek (cena brutto).</w:t>
      </w:r>
    </w:p>
    <w:p w:rsidR="00002654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**Suma cen wszystkich specjalizacji dzielona przez liczbę specjalizacji.</w:t>
      </w:r>
    </w:p>
    <w:p w:rsidR="006F19E6" w:rsidRPr="0076063B" w:rsidRDefault="006F19E6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bookmarkEnd w:id="1"/>
    <w:p w:rsidR="00C83784" w:rsidRDefault="00C83784" w:rsidP="00C83784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Oferujemy wykonanie zamówienia na </w:t>
      </w:r>
      <w:r w:rsidRPr="0076063B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część III</w:t>
      </w:r>
    </w:p>
    <w:p w:rsidR="006F19E6" w:rsidRPr="000C00BF" w:rsidRDefault="006F19E6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5"/>
      </w:tblGrid>
      <w:tr w:rsidR="00002654" w:rsidRPr="000C00BF" w:rsidTr="008A12BF">
        <w:tc>
          <w:tcPr>
            <w:tcW w:w="56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Specjalizacja</w:t>
            </w:r>
          </w:p>
        </w:tc>
        <w:tc>
          <w:tcPr>
            <w:tcW w:w="1985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Cena ostateczna*</w:t>
            </w: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internistyczna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kardiologiczna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psychiatryczna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Obserwacja szpitalna</w:t>
            </w:r>
            <w:r w:rsidR="008A12BF" w:rsidRPr="000C00BF">
              <w:rPr>
                <w:rFonts w:ascii="Times New Roman" w:hAnsi="Times New Roman" w:cs="Times New Roman"/>
                <w:sz w:val="20"/>
                <w:szCs w:val="20"/>
              </w:rPr>
              <w:t xml:space="preserve"> (dzień pobytu)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8A12BF" w:rsidRPr="000C00BF" w:rsidTr="008A12BF">
        <w:tc>
          <w:tcPr>
            <w:tcW w:w="3964" w:type="dxa"/>
            <w:gridSpan w:val="2"/>
          </w:tcPr>
          <w:p w:rsidR="008A12BF" w:rsidRPr="000C00BF" w:rsidRDefault="008A12BF" w:rsidP="00C8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Średnia arytmetyczna cen**</w:t>
            </w:r>
          </w:p>
        </w:tc>
        <w:tc>
          <w:tcPr>
            <w:tcW w:w="1985" w:type="dxa"/>
          </w:tcPr>
          <w:p w:rsidR="008A12BF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E36EAE" w:rsidRPr="000C00BF" w:rsidRDefault="00E36EAE" w:rsidP="00856474">
      <w:pPr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E36EAE" w:rsidRPr="000C00BF" w:rsidRDefault="002872D8" w:rsidP="0076063B">
      <w:pPr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Zobowiązuje się w ramach realizacji poszczególnych zadań do przeprowadzenia niezbędnych badań diagnostycznych (</w:t>
      </w:r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badanie echo serca, badanie próba wysiłkowa, badanie </w:t>
      </w:r>
      <w:proofErr w:type="spellStart"/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Holter</w:t>
      </w:r>
      <w:proofErr w:type="spellEnd"/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, EKG</w:t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) zgodnie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 obowiązującym w placówce cennikiem, 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który należy dołączyć do niniejszego formularza.</w:t>
      </w:r>
    </w:p>
    <w:p w:rsidR="00002654" w:rsidRPr="000C00BF" w:rsidRDefault="00002654" w:rsidP="0076063B">
      <w:pPr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*Wykonawca zobowiązany jest do podania w ofercie ostatecznej ceny realizacji jednego świadczenia. Ostateczna cena winna uwzględniać całkowity koszt przeprowadzenia jednostkowego badania z danej specjalności medycznej bez uwzględniania badań diagnostycznych. Cena ostateczna winna zostać podana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w PLN i zawierać wszelkie koszty związane z realizacją zamówienia, w tym podatek (cena brutto).</w:t>
      </w:r>
    </w:p>
    <w:p w:rsidR="00002654" w:rsidRPr="000C00BF" w:rsidRDefault="00002654" w:rsidP="0076063B">
      <w:pPr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**Suma cen wszystkich specjalizacji dzielona przez liczbę specjalizacji.</w:t>
      </w:r>
    </w:p>
    <w:p w:rsidR="00C83784" w:rsidRPr="000C00BF" w:rsidRDefault="00C83784" w:rsidP="00194D3D">
      <w:pPr>
        <w:pStyle w:val="Akapitzlist"/>
        <w:numPr>
          <w:ilvl w:val="0"/>
          <w:numId w:val="2"/>
        </w:numPr>
        <w:suppressAutoHyphens/>
        <w:spacing w:line="276" w:lineRule="auto"/>
        <w:ind w:hanging="1080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p w:rsidR="00A80EAA" w:rsidRPr="000C00BF" w:rsidRDefault="00032511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Zobowiązuję się do </w:t>
      </w:r>
      <w:r w:rsidR="0083140E" w:rsidRPr="000C00BF">
        <w:rPr>
          <w:rFonts w:ascii="Times New Roman" w:hAnsi="Times New Roman" w:cs="Times New Roman"/>
          <w:sz w:val="20"/>
          <w:szCs w:val="20"/>
        </w:rPr>
        <w:t>zrealizowania przedmiotu zamówienia w terminie wskazanym w zaproszeniu ofertowym.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Zobowiązuje do zapewnienia osobom podlegającym kwalifikacji wojskowej </w:t>
      </w:r>
      <w:r w:rsidRPr="000C00BF">
        <w:rPr>
          <w:rFonts w:ascii="Times New Roman" w:hAnsi="Times New Roman" w:cs="Times New Roman"/>
          <w:sz w:val="20"/>
          <w:szCs w:val="20"/>
          <w:u w:val="single"/>
        </w:rPr>
        <w:t xml:space="preserve">pierwszeństwa </w:t>
      </w:r>
      <w:r w:rsidRPr="000C00BF">
        <w:rPr>
          <w:rFonts w:ascii="Times New Roman" w:hAnsi="Times New Roman" w:cs="Times New Roman"/>
          <w:sz w:val="20"/>
          <w:szCs w:val="20"/>
        </w:rPr>
        <w:t xml:space="preserve">w dostępie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do usług będących przedmiotem konkursu ofert świadczonych przez Wykonawcę oraz ewentualnych podwykonawców.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Zapewniam, że miejscem świadczenia usług (przez Wykonawcę oraz ewentualnych podwykonawców)</w:t>
      </w:r>
      <w:r w:rsidR="0076063B">
        <w:rPr>
          <w:rFonts w:ascii="Times New Roman" w:hAnsi="Times New Roman" w:cs="Times New Roman"/>
          <w:sz w:val="20"/>
          <w:szCs w:val="20"/>
        </w:rPr>
        <w:t xml:space="preserve"> </w:t>
      </w:r>
      <w:r w:rsidRPr="000C00BF">
        <w:rPr>
          <w:rFonts w:ascii="Times New Roman" w:hAnsi="Times New Roman" w:cs="Times New Roman"/>
          <w:sz w:val="20"/>
          <w:szCs w:val="20"/>
        </w:rPr>
        <w:t>jest miasto Olsztyn lub Powiat Olsztyński.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że zapoznałem się z treścią zaproszenia wraz z jej załącznikami i nie wnoszę do niego zastrzeżeń, jak również, ze uzyskałem wszelkie informacje niezbędne do złożenia niniejszej oferty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i wykonania zamówienia.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Zobowiązuje się w przypadku wyboru naszej oferty do zawarcia umowy w miejscu i terminie wskazanym przez Zamawiającego.</w:t>
      </w:r>
    </w:p>
    <w:p w:rsidR="00561EA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że nie podlegam wykluczeniu z postepowania na podstawie art. 7 ust. 1 pkt 1-3 ustawy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6F19E6" w:rsidRPr="006F19E6" w:rsidRDefault="006F19E6" w:rsidP="006F19E6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6F19E6">
        <w:rPr>
          <w:rFonts w:ascii="Times New Roman" w:hAnsi="Times New Roman" w:cs="Times New Roman"/>
          <w:sz w:val="20"/>
          <w:szCs w:val="20"/>
        </w:rPr>
        <w:t>świadcza, iż wypełnił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6F19E6">
        <w:rPr>
          <w:rFonts w:ascii="Times New Roman" w:hAnsi="Times New Roman" w:cs="Times New Roman"/>
          <w:sz w:val="20"/>
          <w:szCs w:val="20"/>
        </w:rPr>
        <w:t xml:space="preserve">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 str. 1) wobec osób fizycznych, których dane osobowe bezpośrednio lub pośrednio wykorzystane zostaną podczas realizacji </w:t>
      </w:r>
      <w:r>
        <w:rPr>
          <w:rFonts w:ascii="Times New Roman" w:hAnsi="Times New Roman" w:cs="Times New Roman"/>
          <w:sz w:val="20"/>
          <w:szCs w:val="20"/>
        </w:rPr>
        <w:t>konkursu ofert</w:t>
      </w:r>
      <w:r w:rsidRPr="006F19E6">
        <w:rPr>
          <w:rFonts w:ascii="Times New Roman" w:hAnsi="Times New Roman" w:cs="Times New Roman"/>
          <w:sz w:val="20"/>
          <w:szCs w:val="20"/>
        </w:rPr>
        <w:t>.</w:t>
      </w:r>
    </w:p>
    <w:p w:rsidR="00194D3D" w:rsidRPr="000C00BF" w:rsidRDefault="00194D3D" w:rsidP="008A12BF">
      <w:pPr>
        <w:pStyle w:val="Akapitzlist"/>
        <w:numPr>
          <w:ilvl w:val="0"/>
          <w:numId w:val="2"/>
        </w:numPr>
        <w:ind w:right="641" w:hanging="1080"/>
        <w:jc w:val="both"/>
        <w:rPr>
          <w:rFonts w:ascii="Times New Roman" w:hAnsi="Times New Roman" w:cs="Times New Roman"/>
          <w:sz w:val="20"/>
          <w:szCs w:val="20"/>
        </w:rPr>
      </w:pPr>
    </w:p>
    <w:p w:rsidR="0083140E" w:rsidRPr="000C00BF" w:rsidRDefault="0083140E" w:rsidP="0030150C">
      <w:pPr>
        <w:pStyle w:val="Akapitzlist"/>
        <w:ind w:left="426" w:righ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ze </w:t>
      </w:r>
      <w:r w:rsidR="00B46FD5" w:rsidRPr="000C00BF">
        <w:rPr>
          <w:rFonts w:ascii="Times New Roman" w:hAnsi="Times New Roman" w:cs="Times New Roman"/>
          <w:sz w:val="20"/>
          <w:szCs w:val="20"/>
        </w:rPr>
        <w:t>spełniam warunki określone w pkt VII Zaproszenia do składania ofert, dotyczące: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1.</w:t>
      </w:r>
      <w:r w:rsidRPr="000C00BF">
        <w:rPr>
          <w:rFonts w:ascii="Times New Roman" w:hAnsi="Times New Roman" w:cs="Times New Roman"/>
          <w:sz w:val="20"/>
          <w:szCs w:val="20"/>
        </w:rPr>
        <w:tab/>
        <w:t>Posiada</w:t>
      </w:r>
      <w:r w:rsidR="0030150C" w:rsidRPr="000C00BF">
        <w:rPr>
          <w:rFonts w:ascii="Times New Roman" w:hAnsi="Times New Roman" w:cs="Times New Roman"/>
          <w:sz w:val="20"/>
          <w:szCs w:val="20"/>
        </w:rPr>
        <w:t>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co najmniej jedn</w:t>
      </w:r>
      <w:r w:rsidR="0030150C" w:rsidRPr="000C00BF">
        <w:rPr>
          <w:rFonts w:ascii="Times New Roman" w:hAnsi="Times New Roman" w:cs="Times New Roman"/>
          <w:sz w:val="20"/>
          <w:szCs w:val="20"/>
        </w:rPr>
        <w:t>ej</w:t>
      </w:r>
      <w:r w:rsidRPr="000C00BF">
        <w:rPr>
          <w:rFonts w:ascii="Times New Roman" w:hAnsi="Times New Roman" w:cs="Times New Roman"/>
          <w:sz w:val="20"/>
          <w:szCs w:val="20"/>
        </w:rPr>
        <w:t xml:space="preserve"> placówk</w:t>
      </w:r>
      <w:r w:rsidR="0030150C" w:rsidRPr="000C00BF">
        <w:rPr>
          <w:rFonts w:ascii="Times New Roman" w:hAnsi="Times New Roman" w:cs="Times New Roman"/>
          <w:sz w:val="20"/>
          <w:szCs w:val="20"/>
        </w:rPr>
        <w:t>i</w:t>
      </w:r>
      <w:r w:rsidRPr="000C00BF">
        <w:rPr>
          <w:rFonts w:ascii="Times New Roman" w:hAnsi="Times New Roman" w:cs="Times New Roman"/>
          <w:sz w:val="20"/>
          <w:szCs w:val="20"/>
        </w:rPr>
        <w:t xml:space="preserve"> w granicach administracyjnych miasta Olsztyna lub na terenie powiatu olsztyńskiego województwa warmińsko-mazurskiego.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2.</w:t>
      </w:r>
      <w:r w:rsidRPr="000C00BF">
        <w:rPr>
          <w:rFonts w:ascii="Times New Roman" w:hAnsi="Times New Roman" w:cs="Times New Roman"/>
          <w:sz w:val="20"/>
          <w:szCs w:val="20"/>
        </w:rPr>
        <w:tab/>
      </w:r>
      <w:r w:rsidR="0030150C" w:rsidRPr="000C00BF">
        <w:rPr>
          <w:rFonts w:ascii="Times New Roman" w:hAnsi="Times New Roman" w:cs="Times New Roman"/>
          <w:sz w:val="20"/>
          <w:szCs w:val="20"/>
        </w:rPr>
        <w:t>Dysponowania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bazą lokalową gwarantującą pełen zakres usług medycznych określonych w opisie przedmiotu zamówienia. Pomieszczenia przeznaczone do realizacji zamówienia muszą odpowiadać wymogom pod względem fachowym i sanitarnym określonym w szczególności w rozporządzeniu Ministra Zdrowia z dnia 26 marca 2019 r. w sprawie szczegółowych wymagań, jakimi powinny odpowiadać pomieszczenia i urządzenia podmiotu wykonującego działalność leczniczą (Dz.U. z 2022 r., poz. 402), wyposażone w produkty lecznicze, wyroby medyczne, aparaturę i sprzęt medyczny, spełniające warunki wymagane przy udzielaniu określonych świadczeń medycznych, zgodnych z właściwymi przepisami,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w szczególności: ustawa z dnia 15 kwietnia 2011 r. o działalności leczniczej (Dz.U. z 2023 r., poz. 991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0C00B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C00BF">
        <w:rPr>
          <w:rFonts w:ascii="Times New Roman" w:hAnsi="Times New Roman" w:cs="Times New Roman"/>
          <w:sz w:val="20"/>
          <w:szCs w:val="20"/>
        </w:rPr>
        <w:t>. zm.), rozporządzeniem Ministra Zdrowia z dnia 26 marca 2019 r. w sprawie szczegółowych wymagań, jakim powinny odpowiadać pomieszczenia i urządzenia podmiotu wykonującego działalność leczniczą (Dz.U. z 2022 r., poz. 402).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3.</w:t>
      </w:r>
      <w:r w:rsidRPr="000C00BF">
        <w:rPr>
          <w:rFonts w:ascii="Times New Roman" w:hAnsi="Times New Roman" w:cs="Times New Roman"/>
          <w:sz w:val="20"/>
          <w:szCs w:val="20"/>
        </w:rPr>
        <w:tab/>
        <w:t>Dyspon</w:t>
      </w:r>
      <w:r w:rsidR="0030150C" w:rsidRPr="000C00BF">
        <w:rPr>
          <w:rFonts w:ascii="Times New Roman" w:hAnsi="Times New Roman" w:cs="Times New Roman"/>
          <w:sz w:val="20"/>
          <w:szCs w:val="20"/>
        </w:rPr>
        <w:t>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sprzętem medycznym i aparaturą diagnostyczną niezbędną do wykonania pełnego zakresu usług medycznych określonych w opisie przedmiotu zamówienia. Sprzęt medyczny/aparatura diagnostyczna przeznaczona do realizacji zamówienia musi odpowiadać wymogom pod względem fachowym i sanitarnym określonym w rozporządzeniu Ministra Zdrowia z dnia 26 marca 2019 r. w sprawie szczegółowych </w:t>
      </w:r>
      <w:r w:rsidRPr="000C00BF">
        <w:rPr>
          <w:rFonts w:ascii="Times New Roman" w:hAnsi="Times New Roman" w:cs="Times New Roman"/>
          <w:sz w:val="20"/>
          <w:szCs w:val="20"/>
        </w:rPr>
        <w:lastRenderedPageBreak/>
        <w:t>wymagań, jakim powinny odpowiadać pomieszczenia i urządzenia podmiotu wykonującego działalność leczniczą (Dz.U. z 2022 r., poz. 402).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4.</w:t>
      </w:r>
      <w:r w:rsidRPr="000C00BF">
        <w:rPr>
          <w:rFonts w:ascii="Times New Roman" w:hAnsi="Times New Roman" w:cs="Times New Roman"/>
          <w:sz w:val="20"/>
          <w:szCs w:val="20"/>
        </w:rPr>
        <w:tab/>
        <w:t>Dyspon</w:t>
      </w:r>
      <w:r w:rsidR="0030150C" w:rsidRPr="000C00BF">
        <w:rPr>
          <w:rFonts w:ascii="Times New Roman" w:hAnsi="Times New Roman" w:cs="Times New Roman"/>
          <w:sz w:val="20"/>
          <w:szCs w:val="20"/>
        </w:rPr>
        <w:t>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osobami zdolnymi do wykonania zamówienia, tj. personelem lekarskim, pielęgniarskim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i innymi osobami, posiadającym odpowiednie kwalifikacje i uprawnienia zgodne z ustawą z dnia 15 kwietnia 2011 r. o działalności leczniczej (Dz.U. z 2023 r., poz. 991 z </w:t>
      </w:r>
      <w:proofErr w:type="spellStart"/>
      <w:r w:rsidRPr="000C00B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C00BF">
        <w:rPr>
          <w:rFonts w:ascii="Times New Roman" w:hAnsi="Times New Roman" w:cs="Times New Roman"/>
          <w:sz w:val="20"/>
          <w:szCs w:val="20"/>
        </w:rPr>
        <w:t>. zm.).</w:t>
      </w:r>
    </w:p>
    <w:p w:rsidR="00BC0E5E" w:rsidRPr="000C00BF" w:rsidRDefault="00BC0E5E" w:rsidP="00B46FD5">
      <w:pPr>
        <w:pStyle w:val="Akapitzlist"/>
        <w:ind w:left="1080" w:right="641" w:hanging="938"/>
        <w:jc w:val="both"/>
        <w:rPr>
          <w:rFonts w:ascii="Times New Roman" w:hAnsi="Times New Roman" w:cs="Times New Roman"/>
          <w:sz w:val="20"/>
          <w:szCs w:val="20"/>
        </w:rPr>
      </w:pPr>
    </w:p>
    <w:p w:rsidR="00BC0E5E" w:rsidRPr="0076063B" w:rsidRDefault="00BC0E5E" w:rsidP="00B46FD5">
      <w:pPr>
        <w:pStyle w:val="Akapitzlist"/>
        <w:ind w:left="1080" w:right="641" w:hanging="938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Załącznikami do niniejszego formularza stanowiącymi integralną część oferty są: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Cennik badań diagnostycznych.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83140E" w:rsidRDefault="00BC0E5E" w:rsidP="0076063B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Pr="0076063B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83140E" w:rsidRDefault="0083140E" w:rsidP="0076063B">
      <w:pPr>
        <w:ind w:right="641"/>
        <w:rPr>
          <w:rFonts w:ascii="Times New Roman" w:hAnsi="Times New Roman" w:cs="Times New Roman"/>
          <w:sz w:val="16"/>
          <w:szCs w:val="16"/>
        </w:rPr>
      </w:pPr>
    </w:p>
    <w:p w:rsidR="0083140E" w:rsidRDefault="00B46FD5" w:rsidP="00B46F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…………………………..…………………</w:t>
      </w:r>
    </w:p>
    <w:p w:rsidR="00561EAF" w:rsidRPr="00B46FD5" w:rsidRDefault="00B46FD5" w:rsidP="00B46FD5">
      <w:pPr>
        <w:ind w:left="6372" w:right="6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(p</w:t>
      </w:r>
      <w:r w:rsidR="00561EAF" w:rsidRPr="00B46FD5">
        <w:rPr>
          <w:rFonts w:ascii="Times New Roman" w:hAnsi="Times New Roman" w:cs="Times New Roman"/>
          <w:sz w:val="16"/>
          <w:szCs w:val="16"/>
        </w:rPr>
        <w:t>odpis</w:t>
      </w:r>
      <w:r w:rsidRPr="00B46FD5">
        <w:rPr>
          <w:rFonts w:ascii="Times New Roman" w:hAnsi="Times New Roman" w:cs="Times New Roman"/>
          <w:sz w:val="16"/>
          <w:szCs w:val="16"/>
        </w:rPr>
        <w:t xml:space="preserve">, pieczątka Wykonawcy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</w:t>
      </w:r>
      <w:r w:rsidRPr="00B46FD5">
        <w:rPr>
          <w:rFonts w:ascii="Times New Roman" w:hAnsi="Times New Roman" w:cs="Times New Roman"/>
          <w:sz w:val="16"/>
          <w:szCs w:val="16"/>
        </w:rPr>
        <w:t>lub osoby upoważnionej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561EAF" w:rsidRPr="00B46FD5" w:rsidSect="0083140E">
      <w:headerReference w:type="default" r:id="rId8"/>
      <w:footerReference w:type="default" r:id="rId9"/>
      <w:pgSz w:w="11906" w:h="16838" w:code="9"/>
      <w:pgMar w:top="1172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28" w:rsidRDefault="00405E28" w:rsidP="00A17BAE">
      <w:r>
        <w:separator/>
      </w:r>
    </w:p>
  </w:endnote>
  <w:endnote w:type="continuationSeparator" w:id="0">
    <w:p w:rsidR="00405E28" w:rsidRDefault="00405E28" w:rsidP="00A1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44E" w:rsidRPr="008F044E" w:rsidRDefault="008F044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6"/>
        <w:szCs w:val="16"/>
      </w:rPr>
    </w:pPr>
    <w:r w:rsidRPr="008F044E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>Strona</w:t>
    </w:r>
    <w:r w:rsidRPr="008F044E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instrText>PAGE   \* MERGEFORMAT</w:instrTex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 xml:space="preserve"> | 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instrText>NUMPAGES  \* Arabic  \* MERGEFORMAT</w:instrTex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</w:p>
  <w:p w:rsidR="00161995" w:rsidRDefault="00405E2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28" w:rsidRDefault="00405E28" w:rsidP="00A17BAE">
      <w:r>
        <w:separator/>
      </w:r>
    </w:p>
  </w:footnote>
  <w:footnote w:type="continuationSeparator" w:id="0">
    <w:p w:rsidR="00405E28" w:rsidRDefault="00405E28" w:rsidP="00A1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95" w:rsidRPr="008F044E" w:rsidRDefault="001D564F" w:rsidP="009820A6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6"/>
        <w:szCs w:val="16"/>
      </w:rPr>
    </w:pPr>
    <w:r w:rsidRPr="008F044E">
      <w:rPr>
        <w:rFonts w:ascii="Times New Roman" w:hAnsi="Times New Roman" w:cs="Times New Roman"/>
        <w:sz w:val="16"/>
        <w:szCs w:val="16"/>
      </w:rPr>
      <w:t xml:space="preserve">ZAŁACZNIK NR </w:t>
    </w:r>
    <w:r w:rsidR="00A17BAE" w:rsidRPr="008F044E">
      <w:rPr>
        <w:rFonts w:ascii="Times New Roman" w:hAnsi="Times New Roman" w:cs="Times New Roman"/>
        <w:sz w:val="16"/>
        <w:szCs w:val="16"/>
      </w:rPr>
      <w:t>1</w:t>
    </w:r>
    <w:r w:rsidRPr="008F044E">
      <w:rPr>
        <w:rFonts w:ascii="Times New Roman" w:hAnsi="Times New Roman" w:cs="Times New Roman"/>
        <w:sz w:val="16"/>
        <w:szCs w:val="16"/>
      </w:rPr>
      <w:t xml:space="preserve"> </w:t>
    </w:r>
  </w:p>
  <w:p w:rsidR="00013C30" w:rsidRPr="008F044E" w:rsidRDefault="00AC3971" w:rsidP="0076063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</w:t>
    </w:r>
    <w:r w:rsidR="001D564F" w:rsidRPr="008F044E">
      <w:rPr>
        <w:rFonts w:ascii="Times New Roman" w:hAnsi="Times New Roman" w:cs="Times New Roman"/>
        <w:sz w:val="16"/>
        <w:szCs w:val="16"/>
      </w:rPr>
      <w:t>o zaproszenia</w:t>
    </w:r>
    <w:r w:rsidR="0076063B">
      <w:rPr>
        <w:rFonts w:ascii="Times New Roman" w:hAnsi="Times New Roman" w:cs="Times New Roman"/>
        <w:sz w:val="16"/>
        <w:szCs w:val="16"/>
      </w:rPr>
      <w:t xml:space="preserve"> ZK-III.5570.24.2024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BDD"/>
    <w:multiLevelType w:val="hybridMultilevel"/>
    <w:tmpl w:val="12E4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E1E"/>
    <w:multiLevelType w:val="hybridMultilevel"/>
    <w:tmpl w:val="D9682B24"/>
    <w:lvl w:ilvl="0" w:tplc="EFAA0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8F4"/>
    <w:multiLevelType w:val="hybridMultilevel"/>
    <w:tmpl w:val="9156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6F2F"/>
    <w:multiLevelType w:val="hybridMultilevel"/>
    <w:tmpl w:val="8DE88C30"/>
    <w:lvl w:ilvl="0" w:tplc="B31E3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02"/>
    <w:rsid w:val="00002654"/>
    <w:rsid w:val="00013C30"/>
    <w:rsid w:val="000169CF"/>
    <w:rsid w:val="00021533"/>
    <w:rsid w:val="00032511"/>
    <w:rsid w:val="00036167"/>
    <w:rsid w:val="000902C4"/>
    <w:rsid w:val="000C00BF"/>
    <w:rsid w:val="000F647A"/>
    <w:rsid w:val="00194D3D"/>
    <w:rsid w:val="00195F13"/>
    <w:rsid w:val="001A78CE"/>
    <w:rsid w:val="001C2D50"/>
    <w:rsid w:val="001D4590"/>
    <w:rsid w:val="001D564F"/>
    <w:rsid w:val="001E6C45"/>
    <w:rsid w:val="00215D62"/>
    <w:rsid w:val="00233D8E"/>
    <w:rsid w:val="00237D1E"/>
    <w:rsid w:val="00241E11"/>
    <w:rsid w:val="002872D8"/>
    <w:rsid w:val="002C6852"/>
    <w:rsid w:val="0030150C"/>
    <w:rsid w:val="003435AD"/>
    <w:rsid w:val="00362D80"/>
    <w:rsid w:val="00376100"/>
    <w:rsid w:val="00384F21"/>
    <w:rsid w:val="0039697D"/>
    <w:rsid w:val="003A2531"/>
    <w:rsid w:val="003A581B"/>
    <w:rsid w:val="003C222C"/>
    <w:rsid w:val="003D7FBC"/>
    <w:rsid w:val="00405E28"/>
    <w:rsid w:val="00417182"/>
    <w:rsid w:val="004826AF"/>
    <w:rsid w:val="00487B7C"/>
    <w:rsid w:val="004A1980"/>
    <w:rsid w:val="004A6488"/>
    <w:rsid w:val="004F4359"/>
    <w:rsid w:val="004F5A72"/>
    <w:rsid w:val="0052160E"/>
    <w:rsid w:val="0052312F"/>
    <w:rsid w:val="00532E11"/>
    <w:rsid w:val="00561EAF"/>
    <w:rsid w:val="00572335"/>
    <w:rsid w:val="00590538"/>
    <w:rsid w:val="005B2468"/>
    <w:rsid w:val="005D04A1"/>
    <w:rsid w:val="005D61A0"/>
    <w:rsid w:val="00621B2A"/>
    <w:rsid w:val="00653696"/>
    <w:rsid w:val="006912DF"/>
    <w:rsid w:val="006B4AE4"/>
    <w:rsid w:val="006B7907"/>
    <w:rsid w:val="006F19E6"/>
    <w:rsid w:val="007044E9"/>
    <w:rsid w:val="007074F6"/>
    <w:rsid w:val="0074028B"/>
    <w:rsid w:val="007470DE"/>
    <w:rsid w:val="0076063B"/>
    <w:rsid w:val="007908FF"/>
    <w:rsid w:val="007A0D62"/>
    <w:rsid w:val="007D73C0"/>
    <w:rsid w:val="007E7743"/>
    <w:rsid w:val="00811A31"/>
    <w:rsid w:val="0083140E"/>
    <w:rsid w:val="00847876"/>
    <w:rsid w:val="00856474"/>
    <w:rsid w:val="008A12BF"/>
    <w:rsid w:val="008F044E"/>
    <w:rsid w:val="009A2617"/>
    <w:rsid w:val="009A641F"/>
    <w:rsid w:val="009B448C"/>
    <w:rsid w:val="00A17BAE"/>
    <w:rsid w:val="00A80EAA"/>
    <w:rsid w:val="00AB7F35"/>
    <w:rsid w:val="00AC3971"/>
    <w:rsid w:val="00B408E7"/>
    <w:rsid w:val="00B42CA2"/>
    <w:rsid w:val="00B46313"/>
    <w:rsid w:val="00B4651A"/>
    <w:rsid w:val="00B46FD5"/>
    <w:rsid w:val="00B76175"/>
    <w:rsid w:val="00B800E7"/>
    <w:rsid w:val="00B820E5"/>
    <w:rsid w:val="00BC0E5E"/>
    <w:rsid w:val="00BE1C90"/>
    <w:rsid w:val="00BF3486"/>
    <w:rsid w:val="00C53DEE"/>
    <w:rsid w:val="00C62D6C"/>
    <w:rsid w:val="00C83784"/>
    <w:rsid w:val="00CA5B79"/>
    <w:rsid w:val="00CB67E5"/>
    <w:rsid w:val="00CF062C"/>
    <w:rsid w:val="00D00CF6"/>
    <w:rsid w:val="00D33748"/>
    <w:rsid w:val="00D370ED"/>
    <w:rsid w:val="00D73D40"/>
    <w:rsid w:val="00DC68CB"/>
    <w:rsid w:val="00DF111F"/>
    <w:rsid w:val="00E013EC"/>
    <w:rsid w:val="00E36EAE"/>
    <w:rsid w:val="00EC31EE"/>
    <w:rsid w:val="00EE102E"/>
    <w:rsid w:val="00F25C22"/>
    <w:rsid w:val="00F43C3E"/>
    <w:rsid w:val="00F65216"/>
    <w:rsid w:val="00F76E02"/>
    <w:rsid w:val="00F9607E"/>
    <w:rsid w:val="00FE34D8"/>
    <w:rsid w:val="00FE79AE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62EF"/>
  <w15:chartTrackingRefBased/>
  <w15:docId w15:val="{25298218-6534-4FF4-86E9-FCB1296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EAF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7BAE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A17BA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A17BAE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rsid w:val="00A17BAE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A1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D00E-E19E-4321-893E-113A84EB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Rydelska</dc:creator>
  <cp:keywords/>
  <dc:description/>
  <cp:lastModifiedBy>Anna Romańczuk</cp:lastModifiedBy>
  <cp:revision>32</cp:revision>
  <cp:lastPrinted>2024-02-07T09:27:00Z</cp:lastPrinted>
  <dcterms:created xsi:type="dcterms:W3CDTF">2023-03-29T11:46:00Z</dcterms:created>
  <dcterms:modified xsi:type="dcterms:W3CDTF">2024-02-07T11:11:00Z</dcterms:modified>
</cp:coreProperties>
</file>