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8810E" w14:textId="319905E1" w:rsidR="001535D3" w:rsidRDefault="001535D3" w:rsidP="001535D3">
      <w:pPr>
        <w:pStyle w:val="NormalnyWeb"/>
        <w:spacing w:after="0"/>
      </w:pPr>
      <w:r>
        <w:rPr>
          <w:b/>
          <w:bCs/>
        </w:rPr>
        <w:t xml:space="preserve">Starostwo Powiatowe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 xml:space="preserve">             Olsztyn, dnia 5 lipca 2021 roku</w:t>
      </w:r>
    </w:p>
    <w:p w14:paraId="085BB4F4" w14:textId="77777777" w:rsidR="001535D3" w:rsidRDefault="001535D3" w:rsidP="001535D3">
      <w:pPr>
        <w:pStyle w:val="NormalnyWeb"/>
        <w:spacing w:after="0"/>
        <w:ind w:firstLine="301"/>
        <w:rPr>
          <w:b/>
          <w:bCs/>
          <w:lang w:val="en-US"/>
        </w:rPr>
      </w:pPr>
      <w:r>
        <w:rPr>
          <w:b/>
          <w:bCs/>
          <w:lang w:val="en-US"/>
        </w:rPr>
        <w:t>Plac Bema 5</w:t>
      </w:r>
    </w:p>
    <w:p w14:paraId="4139B754" w14:textId="77777777" w:rsidR="001535D3" w:rsidRDefault="001535D3" w:rsidP="001535D3">
      <w:pPr>
        <w:pStyle w:val="NormalnyWeb"/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10 -516 Olsztyn</w:t>
      </w:r>
    </w:p>
    <w:p w14:paraId="5E3ADE51" w14:textId="77777777" w:rsidR="001535D3" w:rsidRDefault="001535D3" w:rsidP="001535D3">
      <w:pPr>
        <w:pStyle w:val="NormalnyWeb"/>
        <w:spacing w:after="0"/>
        <w:rPr>
          <w:b/>
          <w:bCs/>
          <w:lang w:val="en-US"/>
        </w:rPr>
      </w:pPr>
    </w:p>
    <w:p w14:paraId="136FAA3C" w14:textId="490813EA" w:rsidR="001535D3" w:rsidRDefault="001535D3" w:rsidP="001535D3">
      <w:pPr>
        <w:pStyle w:val="NormalnyWeb"/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Or-IV.2110.6.2021</w:t>
      </w:r>
    </w:p>
    <w:p w14:paraId="37556919" w14:textId="77777777" w:rsidR="001535D3" w:rsidRDefault="001535D3" w:rsidP="001535D3">
      <w:pPr>
        <w:pStyle w:val="NormalnyWeb"/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OGŁOSZENIE O NABORZE</w:t>
      </w:r>
    </w:p>
    <w:p w14:paraId="62ADAEC9" w14:textId="77777777" w:rsidR="001535D3" w:rsidRDefault="001535D3" w:rsidP="001535D3">
      <w:pPr>
        <w:pStyle w:val="NormalnyWeb"/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 WOLNE STANOWISKO URZĘDNICZE</w:t>
      </w:r>
    </w:p>
    <w:p w14:paraId="3C173288" w14:textId="77777777" w:rsidR="001535D3" w:rsidRDefault="001535D3" w:rsidP="001535D3">
      <w:pPr>
        <w:pStyle w:val="NormalnyWeb"/>
        <w:spacing w:after="0"/>
        <w:jc w:val="center"/>
        <w:rPr>
          <w:b/>
          <w:bCs/>
        </w:rPr>
      </w:pPr>
    </w:p>
    <w:p w14:paraId="60FA5941" w14:textId="3270782E" w:rsidR="001535D3" w:rsidRDefault="001535D3" w:rsidP="001535D3">
      <w:pPr>
        <w:pStyle w:val="NormalnyWeb"/>
        <w:spacing w:after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STAROSTA OLSZTYŃSKI</w:t>
      </w:r>
      <w:r>
        <w:t xml:space="preserve"> </w:t>
      </w:r>
      <w:r>
        <w:rPr>
          <w:sz w:val="22"/>
          <w:szCs w:val="22"/>
        </w:rPr>
        <w:t xml:space="preserve">informuje o naborze kandydatów na wolne stanowisko urzędnicze </w:t>
      </w:r>
      <w:r>
        <w:rPr>
          <w:b/>
          <w:sz w:val="22"/>
          <w:szCs w:val="22"/>
        </w:rPr>
        <w:t>podinspektora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w Wydziale Budownictwa i Infrastruktury</w:t>
      </w:r>
      <w:r>
        <w:rPr>
          <w:sz w:val="22"/>
          <w:szCs w:val="22"/>
        </w:rPr>
        <w:t xml:space="preserve"> w Starostwie Powiatowym w Olsztynie  (1 etat).</w:t>
      </w:r>
    </w:p>
    <w:p w14:paraId="7F3F083F" w14:textId="77777777" w:rsidR="001535D3" w:rsidRDefault="001535D3" w:rsidP="001535D3">
      <w:pPr>
        <w:pStyle w:val="NormalnyWeb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1/ Kandydaci muszą spełniać następujące wymagania warunkujące dopuszczenie do udziału  w naborze:</w:t>
      </w:r>
    </w:p>
    <w:p w14:paraId="302C5FD5" w14:textId="77777777" w:rsidR="001535D3" w:rsidRDefault="001535D3" w:rsidP="001535D3">
      <w:pPr>
        <w:pStyle w:val="NormalnyWeb"/>
        <w:spacing w:after="0"/>
        <w:rPr>
          <w:sz w:val="22"/>
          <w:szCs w:val="22"/>
        </w:rPr>
      </w:pPr>
      <w:r>
        <w:rPr>
          <w:sz w:val="22"/>
          <w:szCs w:val="22"/>
        </w:rPr>
        <w:t>Wymagania niezbędne:</w:t>
      </w:r>
    </w:p>
    <w:p w14:paraId="539FB8EF" w14:textId="2DD0743A" w:rsidR="001535D3" w:rsidRPr="001535D3" w:rsidRDefault="001535D3" w:rsidP="001535D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3"/>
          <w:lang w:bidi="hi-IN"/>
        </w:rPr>
      </w:pPr>
      <w:r w:rsidRPr="001535D3">
        <w:rPr>
          <w:rFonts w:ascii="Times New Roman" w:eastAsia="Calibri" w:hAnsi="Times New Roman" w:cs="Times New Roman"/>
          <w:color w:val="000000"/>
          <w:kern w:val="3"/>
          <w:lang w:bidi="hi-IN"/>
        </w:rPr>
        <w:t>wykształcenie: wyższe inżynierskie o specjalności budownictwa lądowego, sanitarnego, drogowego lub gospodarki przestrzennej, praw</w:t>
      </w:r>
      <w:r w:rsidR="000C6E59">
        <w:rPr>
          <w:rFonts w:ascii="Times New Roman" w:eastAsia="Calibri" w:hAnsi="Times New Roman" w:cs="Times New Roman"/>
          <w:color w:val="000000"/>
          <w:kern w:val="3"/>
          <w:lang w:bidi="hi-IN"/>
        </w:rPr>
        <w:t>o i</w:t>
      </w:r>
      <w:r w:rsidRPr="001535D3">
        <w:rPr>
          <w:rFonts w:ascii="Times New Roman" w:eastAsia="Calibri" w:hAnsi="Times New Roman" w:cs="Times New Roman"/>
          <w:color w:val="000000"/>
          <w:kern w:val="3"/>
          <w:lang w:bidi="hi-IN"/>
        </w:rPr>
        <w:t xml:space="preserve"> administracja, </w:t>
      </w:r>
    </w:p>
    <w:p w14:paraId="318698C5" w14:textId="262290FC" w:rsidR="001535D3" w:rsidRPr="001535D3" w:rsidRDefault="001535D3" w:rsidP="001535D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3"/>
          <w:lang w:bidi="hi-IN"/>
        </w:rPr>
      </w:pPr>
      <w:r w:rsidRPr="001535D3">
        <w:rPr>
          <w:rFonts w:ascii="Times New Roman" w:eastAsia="Calibri" w:hAnsi="Times New Roman" w:cs="Times New Roman"/>
          <w:color w:val="000000"/>
          <w:kern w:val="3"/>
          <w:lang w:bidi="hi-IN"/>
        </w:rPr>
        <w:t xml:space="preserve">co najmniej </w:t>
      </w:r>
      <w:r>
        <w:rPr>
          <w:rFonts w:ascii="Times New Roman" w:eastAsia="Calibri" w:hAnsi="Times New Roman" w:cs="Times New Roman"/>
          <w:color w:val="000000"/>
          <w:kern w:val="3"/>
          <w:lang w:bidi="hi-IN"/>
        </w:rPr>
        <w:t>2</w:t>
      </w:r>
      <w:r w:rsidRPr="001535D3">
        <w:rPr>
          <w:rFonts w:ascii="Times New Roman" w:eastAsia="Calibri" w:hAnsi="Times New Roman" w:cs="Times New Roman"/>
          <w:color w:val="000000"/>
          <w:kern w:val="3"/>
          <w:lang w:bidi="hi-IN"/>
        </w:rPr>
        <w:t xml:space="preserve"> lata stażu pracy,</w:t>
      </w:r>
    </w:p>
    <w:p w14:paraId="139F7F48" w14:textId="77777777" w:rsidR="001535D3" w:rsidRPr="001535D3" w:rsidRDefault="001535D3" w:rsidP="001535D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1535D3">
        <w:rPr>
          <w:rFonts w:ascii="Times New Roman" w:eastAsia="Times New Roman" w:hAnsi="Times New Roman" w:cs="Times New Roman"/>
          <w:kern w:val="3"/>
          <w:lang w:eastAsia="zh-CN" w:bidi="hi-IN"/>
        </w:rPr>
        <w:t>obywatelstwo polskie, z zastrzeżeniem art. 11 ust. 2 i 3 ustawy o pracownikach samorządowych,</w:t>
      </w:r>
    </w:p>
    <w:p w14:paraId="290C22F8" w14:textId="77777777" w:rsidR="001535D3" w:rsidRPr="001535D3" w:rsidRDefault="001535D3" w:rsidP="0034173F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color w:val="000000"/>
        </w:rPr>
      </w:pPr>
      <w:r w:rsidRPr="001535D3">
        <w:rPr>
          <w:rFonts w:ascii="Times New Roman" w:eastAsia="Times New Roman" w:hAnsi="Times New Roman" w:cs="Times New Roman"/>
          <w:kern w:val="3"/>
          <w:lang w:eastAsia="zh-CN" w:bidi="hi-IN"/>
        </w:rPr>
        <w:t>brak skazania prawomocnym wyrokiem sądu za umyślne przestępstwo ścigane z oskarżenia publicznego lub umyślne przestępstwa skarbowe oraz posiadanie pełnej zdolności do czynności prawnych i korzystanie z pełni praw publicznych,</w:t>
      </w:r>
    </w:p>
    <w:p w14:paraId="670DB03F" w14:textId="6B65FAFB" w:rsidR="001535D3" w:rsidRPr="001535D3" w:rsidRDefault="001535D3" w:rsidP="0034173F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1535D3">
        <w:rPr>
          <w:rFonts w:ascii="Times New Roman" w:hAnsi="Times New Roman" w:cs="Times New Roman"/>
        </w:rPr>
        <w:t>nieposzlakowana opinia</w:t>
      </w:r>
      <w:r>
        <w:rPr>
          <w:rFonts w:ascii="Times New Roman" w:hAnsi="Times New Roman" w:cs="Times New Roman"/>
        </w:rPr>
        <w:t>.</w:t>
      </w:r>
    </w:p>
    <w:p w14:paraId="132F3C61" w14:textId="54409C23" w:rsidR="001535D3" w:rsidRDefault="001535D3" w:rsidP="001535D3">
      <w:pPr>
        <w:pStyle w:val="NormalnyWeb"/>
        <w:spacing w:after="0"/>
        <w:rPr>
          <w:sz w:val="22"/>
          <w:szCs w:val="22"/>
        </w:rPr>
      </w:pPr>
      <w:r>
        <w:rPr>
          <w:sz w:val="22"/>
          <w:szCs w:val="22"/>
        </w:rPr>
        <w:t>Wymagania dodatkowe:</w:t>
      </w:r>
    </w:p>
    <w:p w14:paraId="0760C35D" w14:textId="77777777" w:rsidR="001535D3" w:rsidRDefault="001535D3" w:rsidP="001535D3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znajomość aktów prawnych:</w:t>
      </w:r>
    </w:p>
    <w:p w14:paraId="26337983" w14:textId="77777777" w:rsidR="001535D3" w:rsidRDefault="001535D3" w:rsidP="001535D3">
      <w:pPr>
        <w:pStyle w:val="NormalnyWeb"/>
        <w:numPr>
          <w:ilvl w:val="1"/>
          <w:numId w:val="17"/>
        </w:numPr>
        <w:spacing w:before="0"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ustawy z dnia 7 lipca 1994 roku prawo budowlane (Dz. U. z 2020 r., poz. 1333 ze zm.)</w:t>
      </w:r>
    </w:p>
    <w:p w14:paraId="1FC96F4F" w14:textId="6F8FAC0D" w:rsidR="001535D3" w:rsidRDefault="001535D3" w:rsidP="001535D3">
      <w:pPr>
        <w:pStyle w:val="NormalnyWeb"/>
        <w:numPr>
          <w:ilvl w:val="1"/>
          <w:numId w:val="17"/>
        </w:numPr>
        <w:spacing w:before="0"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ustawy z dnia 14 czerwca 1960 roku Kodeks postępowania administracyjnego</w:t>
      </w:r>
      <w:r>
        <w:rPr>
          <w:color w:val="000000"/>
          <w:sz w:val="22"/>
          <w:szCs w:val="22"/>
        </w:rPr>
        <w:br/>
        <w:t xml:space="preserve"> (Dz. U. z 202</w:t>
      </w:r>
      <w:r w:rsidR="000C6E59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 xml:space="preserve"> r., poz. </w:t>
      </w:r>
      <w:r w:rsidR="000C6E59">
        <w:rPr>
          <w:color w:val="000000"/>
          <w:sz w:val="22"/>
          <w:szCs w:val="22"/>
        </w:rPr>
        <w:t>735</w:t>
      </w:r>
      <w:r>
        <w:rPr>
          <w:color w:val="000000"/>
          <w:sz w:val="22"/>
          <w:szCs w:val="22"/>
        </w:rPr>
        <w:t>),</w:t>
      </w:r>
    </w:p>
    <w:p w14:paraId="0DBFDF93" w14:textId="6DB75E18" w:rsidR="001535D3" w:rsidRDefault="001535D3" w:rsidP="001535D3">
      <w:pPr>
        <w:pStyle w:val="NormalnyWeb"/>
        <w:numPr>
          <w:ilvl w:val="1"/>
          <w:numId w:val="17"/>
        </w:numPr>
        <w:spacing w:before="0"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ustawy z dnia 29 stycznia 2004 roku prawo zamówień publicznych (Dz. U. z 2019 r., poz. </w:t>
      </w:r>
      <w:r w:rsidR="0055070E">
        <w:rPr>
          <w:color w:val="000000"/>
          <w:sz w:val="22"/>
          <w:szCs w:val="22"/>
        </w:rPr>
        <w:t>2019 ze zm.</w:t>
      </w:r>
      <w:r>
        <w:rPr>
          <w:color w:val="000000"/>
          <w:sz w:val="22"/>
          <w:szCs w:val="22"/>
        </w:rPr>
        <w:t>),</w:t>
      </w:r>
    </w:p>
    <w:p w14:paraId="7623AAB4" w14:textId="07A150A2" w:rsidR="001535D3" w:rsidRDefault="001535D3" w:rsidP="001535D3">
      <w:pPr>
        <w:pStyle w:val="NormalnyWeb"/>
        <w:numPr>
          <w:ilvl w:val="1"/>
          <w:numId w:val="17"/>
        </w:numPr>
        <w:spacing w:after="0"/>
        <w:jc w:val="both"/>
        <w:rPr>
          <w:color w:val="000000"/>
          <w:sz w:val="22"/>
          <w:szCs w:val="22"/>
          <w:lang w:eastAsia="pl-PL"/>
        </w:rPr>
      </w:pPr>
      <w:r>
        <w:rPr>
          <w:color w:val="000000"/>
          <w:sz w:val="22"/>
          <w:szCs w:val="22"/>
          <w:lang w:eastAsia="pl-PL"/>
        </w:rPr>
        <w:t>ustawy z dnia 20 lipca 2017 roku prawo wodne (Dz. U. z 202</w:t>
      </w:r>
      <w:r w:rsidR="000C6E59">
        <w:rPr>
          <w:color w:val="000000"/>
          <w:sz w:val="22"/>
          <w:szCs w:val="22"/>
          <w:lang w:eastAsia="pl-PL"/>
        </w:rPr>
        <w:t>1</w:t>
      </w:r>
      <w:r>
        <w:rPr>
          <w:color w:val="000000"/>
          <w:sz w:val="22"/>
          <w:szCs w:val="22"/>
          <w:lang w:eastAsia="pl-PL"/>
        </w:rPr>
        <w:t xml:space="preserve"> r., poz. </w:t>
      </w:r>
      <w:r w:rsidR="000C6E59">
        <w:rPr>
          <w:color w:val="000000"/>
          <w:sz w:val="22"/>
          <w:szCs w:val="22"/>
          <w:lang w:eastAsia="pl-PL"/>
        </w:rPr>
        <w:t>624</w:t>
      </w:r>
      <w:r>
        <w:rPr>
          <w:color w:val="000000"/>
          <w:sz w:val="22"/>
          <w:szCs w:val="22"/>
          <w:lang w:eastAsia="pl-PL"/>
        </w:rPr>
        <w:t xml:space="preserve"> ze zm.),</w:t>
      </w:r>
    </w:p>
    <w:p w14:paraId="5158BBF8" w14:textId="37575261" w:rsidR="001535D3" w:rsidRDefault="001535D3" w:rsidP="001535D3">
      <w:pPr>
        <w:pStyle w:val="NormalnyWeb"/>
        <w:numPr>
          <w:ilvl w:val="1"/>
          <w:numId w:val="17"/>
        </w:numPr>
        <w:spacing w:after="0"/>
        <w:jc w:val="both"/>
        <w:rPr>
          <w:color w:val="000000"/>
          <w:sz w:val="22"/>
          <w:szCs w:val="22"/>
          <w:lang w:eastAsia="pl-PL"/>
        </w:rPr>
      </w:pPr>
      <w:r>
        <w:rPr>
          <w:color w:val="000000"/>
          <w:sz w:val="22"/>
          <w:szCs w:val="22"/>
          <w:lang w:eastAsia="pl-PL"/>
        </w:rPr>
        <w:t>ustawy z dnia 27 kwietnia 2001 roku Prawo ochrony środowiska (Dz. U. z 2020 r., poz. 1219 ze zm.),</w:t>
      </w:r>
    </w:p>
    <w:p w14:paraId="2C002403" w14:textId="32E73112" w:rsidR="0055070E" w:rsidRDefault="0055070E" w:rsidP="001535D3">
      <w:pPr>
        <w:pStyle w:val="NormalnyWeb"/>
        <w:numPr>
          <w:ilvl w:val="1"/>
          <w:numId w:val="17"/>
        </w:numPr>
        <w:spacing w:after="0"/>
        <w:jc w:val="both"/>
        <w:rPr>
          <w:color w:val="000000"/>
          <w:sz w:val="22"/>
          <w:szCs w:val="22"/>
          <w:lang w:eastAsia="pl-PL"/>
        </w:rPr>
      </w:pPr>
      <w:r>
        <w:rPr>
          <w:color w:val="000000"/>
          <w:sz w:val="22"/>
          <w:szCs w:val="22"/>
          <w:lang w:eastAsia="pl-PL"/>
        </w:rPr>
        <w:t xml:space="preserve">ustawy </w:t>
      </w:r>
      <w:r w:rsidR="000C6E59">
        <w:rPr>
          <w:color w:val="000000"/>
          <w:sz w:val="22"/>
          <w:szCs w:val="22"/>
          <w:lang w:eastAsia="pl-PL"/>
        </w:rPr>
        <w:t xml:space="preserve">z dnia 27 marca 2003 roku </w:t>
      </w:r>
      <w:r>
        <w:rPr>
          <w:color w:val="000000"/>
          <w:sz w:val="22"/>
          <w:szCs w:val="22"/>
          <w:lang w:eastAsia="pl-PL"/>
        </w:rPr>
        <w:t>o planowaniu i zagospodarowaniu przestrzennym</w:t>
      </w:r>
      <w:r w:rsidR="000C6E59">
        <w:rPr>
          <w:color w:val="000000"/>
          <w:sz w:val="22"/>
          <w:szCs w:val="22"/>
          <w:lang w:eastAsia="pl-PL"/>
        </w:rPr>
        <w:t xml:space="preserve"> (Dz. U. z 2021 r., poz. 741 ze zm.),</w:t>
      </w:r>
    </w:p>
    <w:p w14:paraId="4CC720AC" w14:textId="77777777" w:rsidR="001535D3" w:rsidRDefault="001535D3" w:rsidP="001535D3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doświadczenie w pracy w jednostkach samorządu terytorialnego, jednostkach podległych na stanowiskach urzędniczych,</w:t>
      </w:r>
    </w:p>
    <w:p w14:paraId="0E3D3696" w14:textId="12F24E00" w:rsidR="001535D3" w:rsidRDefault="001535D3" w:rsidP="001535D3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uprawnienia budowlane, instalacyjne lub </w:t>
      </w:r>
      <w:r w:rsidR="0055070E">
        <w:rPr>
          <w:rFonts w:ascii="Times New Roman" w:hAnsi="Times New Roman"/>
          <w:color w:val="000000"/>
          <w:sz w:val="22"/>
          <w:szCs w:val="22"/>
        </w:rPr>
        <w:t>urbanistyczne</w:t>
      </w:r>
      <w:r>
        <w:rPr>
          <w:rFonts w:ascii="Times New Roman" w:hAnsi="Times New Roman"/>
          <w:color w:val="000000"/>
          <w:sz w:val="22"/>
          <w:szCs w:val="22"/>
        </w:rPr>
        <w:t>,</w:t>
      </w:r>
    </w:p>
    <w:p w14:paraId="5D63D2A3" w14:textId="7E517A9C" w:rsidR="001535D3" w:rsidRDefault="001535D3" w:rsidP="001535D3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znajomość obsługi komputera – znajomość programów Word, Excel, Ew-opis, Ew-mapa, </w:t>
      </w:r>
      <w:r w:rsidR="0055070E">
        <w:rPr>
          <w:rFonts w:ascii="Times New Roman" w:hAnsi="Times New Roman"/>
          <w:color w:val="000000"/>
          <w:sz w:val="22"/>
          <w:szCs w:val="22"/>
        </w:rPr>
        <w:t xml:space="preserve">Adobe, </w:t>
      </w:r>
      <w:r>
        <w:rPr>
          <w:rFonts w:ascii="Times New Roman" w:hAnsi="Times New Roman"/>
          <w:color w:val="000000"/>
          <w:sz w:val="22"/>
          <w:szCs w:val="22"/>
        </w:rPr>
        <w:t>CAD</w:t>
      </w:r>
      <w:r w:rsidR="0055070E">
        <w:rPr>
          <w:rFonts w:ascii="Times New Roman" w:hAnsi="Times New Roman"/>
          <w:color w:val="000000"/>
          <w:sz w:val="22"/>
          <w:szCs w:val="22"/>
        </w:rPr>
        <w:t>,</w:t>
      </w:r>
    </w:p>
    <w:p w14:paraId="6FE06216" w14:textId="343B8C4A" w:rsidR="000C6E59" w:rsidRDefault="000C6E59" w:rsidP="001535D3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umiejętność pracy w zespole,</w:t>
      </w:r>
    </w:p>
    <w:p w14:paraId="6B81C4DA" w14:textId="532BD96A" w:rsidR="000C6E59" w:rsidRDefault="000C6E59" w:rsidP="001535D3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odpowiedzialność, sumienność, komunikatywność,</w:t>
      </w:r>
    </w:p>
    <w:p w14:paraId="642BA6C9" w14:textId="6A523C4E" w:rsidR="001535D3" w:rsidRDefault="001535D3" w:rsidP="001535D3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wysoka kultura osobista.</w:t>
      </w:r>
    </w:p>
    <w:p w14:paraId="79AA6A26" w14:textId="77777777" w:rsidR="001535D3" w:rsidRDefault="001535D3" w:rsidP="001535D3">
      <w:pPr>
        <w:pStyle w:val="Akapitzlist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19B71AAF" w14:textId="77777777" w:rsidR="001535D3" w:rsidRDefault="001535D3" w:rsidP="001535D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2/  Zakres zadań wykonywanych na stanowisku:</w:t>
      </w:r>
    </w:p>
    <w:p w14:paraId="58E6089D" w14:textId="77777777" w:rsidR="0055070E" w:rsidRDefault="0055070E" w:rsidP="0055070E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przygotowywanie decyzji o pozwoleniu na budowę lub rozbiórkę obiektów budowlanych,</w:t>
      </w:r>
    </w:p>
    <w:p w14:paraId="0BE548A7" w14:textId="77777777" w:rsidR="0055070E" w:rsidRDefault="0055070E" w:rsidP="0055070E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przyjęcie zgłoszenia robót budowlanych,</w:t>
      </w:r>
    </w:p>
    <w:p w14:paraId="7620EB6F" w14:textId="77777777" w:rsidR="0055070E" w:rsidRDefault="0055070E" w:rsidP="0055070E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przygotowywanie zmiany decyzji o pozwoleniu na budowę,</w:t>
      </w:r>
    </w:p>
    <w:p w14:paraId="67F4E713" w14:textId="77777777" w:rsidR="0055070E" w:rsidRDefault="0055070E" w:rsidP="0055070E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przyjmowanie zgłoszeń zmiany sposobu użytkowania obiektu budowlanego lub jego części,</w:t>
      </w:r>
    </w:p>
    <w:p w14:paraId="3951B784" w14:textId="77777777" w:rsidR="0055070E" w:rsidRDefault="0055070E" w:rsidP="0055070E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przyjmowanie zgłoszeń o rozbiórce obiektów budowlanych,</w:t>
      </w:r>
    </w:p>
    <w:p w14:paraId="0EFA2736" w14:textId="77777777" w:rsidR="0055070E" w:rsidRDefault="0055070E" w:rsidP="0055070E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przygotowywanie decyzji o przeniesieniu pozwolenia na budowę na rzecz innej osoby,</w:t>
      </w:r>
    </w:p>
    <w:p w14:paraId="2DBEF771" w14:textId="77777777" w:rsidR="0055070E" w:rsidRDefault="0055070E" w:rsidP="0055070E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przygotowywanie decyzji o stwierdzeniu wygaśnięcia decyzji o pozwoleniu na budowę.</w:t>
      </w:r>
    </w:p>
    <w:p w14:paraId="4CE238AD" w14:textId="08A3B68A" w:rsidR="001535D3" w:rsidRDefault="001535D3" w:rsidP="001535D3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wykonywanie innych prac zleconych doraźnie lub okresowo (zgodnie z kwalifikacjami) przez bezpośredniego przełożonego lub najwyższe kierownictwo.</w:t>
      </w:r>
    </w:p>
    <w:p w14:paraId="1DA51566" w14:textId="77777777" w:rsidR="001535D3" w:rsidRDefault="001535D3" w:rsidP="001535D3">
      <w:pPr>
        <w:pStyle w:val="NormalnyWeb"/>
        <w:spacing w:after="0"/>
        <w:rPr>
          <w:sz w:val="22"/>
          <w:szCs w:val="22"/>
        </w:rPr>
      </w:pPr>
    </w:p>
    <w:p w14:paraId="6132A7A5" w14:textId="77777777" w:rsidR="001535D3" w:rsidRDefault="001535D3" w:rsidP="001535D3">
      <w:pPr>
        <w:pStyle w:val="NormalnyWeb"/>
        <w:spacing w:after="0"/>
        <w:rPr>
          <w:sz w:val="22"/>
          <w:szCs w:val="22"/>
        </w:rPr>
      </w:pPr>
      <w:r>
        <w:rPr>
          <w:sz w:val="22"/>
          <w:szCs w:val="22"/>
        </w:rPr>
        <w:t>3/   Informacje o warunkach pracy na danym stanowisku:</w:t>
      </w:r>
    </w:p>
    <w:p w14:paraId="6F564A9E" w14:textId="77777777" w:rsidR="001535D3" w:rsidRDefault="001535D3" w:rsidP="001535D3">
      <w:pPr>
        <w:pStyle w:val="NormalnyWeb"/>
        <w:numPr>
          <w:ilvl w:val="0"/>
          <w:numId w:val="9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praca administracyjno-biurowa przy komputerze powyżej 4 godzin,</w:t>
      </w:r>
    </w:p>
    <w:p w14:paraId="5C797BE5" w14:textId="77777777" w:rsidR="001535D3" w:rsidRDefault="001535D3" w:rsidP="001535D3">
      <w:pPr>
        <w:pStyle w:val="Akapitzlist"/>
        <w:numPr>
          <w:ilvl w:val="0"/>
          <w:numId w:val="10"/>
        </w:numPr>
        <w:spacing w:before="28"/>
        <w:jc w:val="both"/>
        <w:rPr>
          <w:rFonts w:ascii="Times New Roman" w:eastAsia="Times New Roman" w:hAnsi="Times New Roman"/>
          <w:vanish/>
          <w:sz w:val="22"/>
          <w:szCs w:val="22"/>
          <w:lang w:eastAsia="zh-CN"/>
        </w:rPr>
      </w:pPr>
    </w:p>
    <w:p w14:paraId="3B92DAA1" w14:textId="70F9EA27" w:rsidR="001535D3" w:rsidRDefault="001535D3" w:rsidP="001535D3">
      <w:pPr>
        <w:pStyle w:val="NormalnyWeb"/>
        <w:numPr>
          <w:ilvl w:val="0"/>
          <w:numId w:val="10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praca w </w:t>
      </w:r>
      <w:r w:rsidR="00657558">
        <w:rPr>
          <w:sz w:val="22"/>
          <w:szCs w:val="22"/>
        </w:rPr>
        <w:t xml:space="preserve">trzyosobowym </w:t>
      </w:r>
      <w:r>
        <w:rPr>
          <w:sz w:val="22"/>
          <w:szCs w:val="22"/>
        </w:rPr>
        <w:t>pokoju zlokalizowanym na I</w:t>
      </w:r>
      <w:r w:rsidR="0055070E">
        <w:rPr>
          <w:sz w:val="22"/>
          <w:szCs w:val="22"/>
        </w:rPr>
        <w:t>I</w:t>
      </w:r>
      <w:r>
        <w:rPr>
          <w:sz w:val="22"/>
          <w:szCs w:val="22"/>
        </w:rPr>
        <w:t xml:space="preserve"> piętrze,</w:t>
      </w:r>
    </w:p>
    <w:p w14:paraId="4D44F448" w14:textId="77777777" w:rsidR="001535D3" w:rsidRDefault="001535D3" w:rsidP="001535D3">
      <w:pPr>
        <w:pStyle w:val="NormalnyWeb"/>
        <w:numPr>
          <w:ilvl w:val="0"/>
          <w:numId w:val="1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praca w pełnym wymiarze czasu pracy.</w:t>
      </w:r>
    </w:p>
    <w:p w14:paraId="695C3F60" w14:textId="77777777" w:rsidR="001535D3" w:rsidRDefault="001535D3" w:rsidP="001535D3">
      <w:pPr>
        <w:pStyle w:val="NormalnyWeb"/>
        <w:spacing w:after="0"/>
        <w:jc w:val="both"/>
        <w:rPr>
          <w:sz w:val="22"/>
          <w:szCs w:val="22"/>
        </w:rPr>
      </w:pPr>
    </w:p>
    <w:p w14:paraId="12F8422F" w14:textId="5210F46E" w:rsidR="001535D3" w:rsidRDefault="001535D3" w:rsidP="001535D3">
      <w:pPr>
        <w:pStyle w:val="NormalnyWeb"/>
        <w:spacing w:after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4/ Wskaźnik zatrudnienia osób niepełnosprawnych w Starostwie w </w:t>
      </w:r>
      <w:r w:rsidR="0055070E">
        <w:rPr>
          <w:sz w:val="22"/>
          <w:szCs w:val="22"/>
        </w:rPr>
        <w:t>czerwcu</w:t>
      </w:r>
      <w:r>
        <w:rPr>
          <w:sz w:val="22"/>
          <w:szCs w:val="22"/>
        </w:rPr>
        <w:t xml:space="preserve"> 2021 roku </w:t>
      </w:r>
      <w:r>
        <w:rPr>
          <w:sz w:val="22"/>
          <w:szCs w:val="22"/>
        </w:rPr>
        <w:br/>
        <w:t xml:space="preserve">     przekroczył/</w:t>
      </w:r>
      <w:r>
        <w:rPr>
          <w:strike/>
          <w:sz w:val="22"/>
          <w:szCs w:val="22"/>
        </w:rPr>
        <w:t>nie przekroczył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6%</w:t>
      </w:r>
    </w:p>
    <w:p w14:paraId="590FC5A9" w14:textId="77777777" w:rsidR="001535D3" w:rsidRDefault="001535D3" w:rsidP="001535D3">
      <w:pPr>
        <w:pStyle w:val="NormalnyWeb"/>
        <w:spacing w:after="0"/>
        <w:jc w:val="both"/>
        <w:rPr>
          <w:sz w:val="22"/>
          <w:szCs w:val="22"/>
        </w:rPr>
      </w:pPr>
    </w:p>
    <w:p w14:paraId="4D1ED443" w14:textId="77777777" w:rsidR="001535D3" w:rsidRDefault="001535D3" w:rsidP="001535D3">
      <w:pPr>
        <w:spacing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5/ Wymagane dokumenty:</w:t>
      </w:r>
    </w:p>
    <w:p w14:paraId="32C1EF73" w14:textId="77777777" w:rsidR="001535D3" w:rsidRDefault="001535D3" w:rsidP="001535D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list motywacyjny,</w:t>
      </w:r>
    </w:p>
    <w:p w14:paraId="550BD1D6" w14:textId="77777777" w:rsidR="001535D3" w:rsidRDefault="001535D3" w:rsidP="001535D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kserokopie dokumentów poświadczających wykształcenie,</w:t>
      </w:r>
    </w:p>
    <w:p w14:paraId="417DEE63" w14:textId="77777777" w:rsidR="001535D3" w:rsidRDefault="001535D3" w:rsidP="001535D3">
      <w:pPr>
        <w:numPr>
          <w:ilvl w:val="0"/>
          <w:numId w:val="11"/>
        </w:numPr>
        <w:spacing w:before="10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kwestionariusz osobowy (stanowiący załącznik Nr 3 do Regulaminu naboru -</w:t>
      </w:r>
      <w:hyperlink r:id="rId5" w:history="1">
        <w:r>
          <w:rPr>
            <w:rStyle w:val="Hipercze"/>
            <w:rFonts w:ascii="Times New Roman" w:eastAsia="Lucida Sans Unicode" w:hAnsi="Times New Roman" w:cs="Times New Roman"/>
            <w:color w:val="auto"/>
            <w:w w:val="90"/>
            <w:kern w:val="3"/>
            <w:u w:val="none"/>
            <w:lang w:eastAsia="zh-CN" w:bidi="hi-IN"/>
          </w:rPr>
          <w:t>http://bip.powiat-</w:t>
        </w:r>
      </w:hyperlink>
      <w:hyperlink r:id="rId6" w:history="1">
        <w:r>
          <w:rPr>
            <w:rStyle w:val="Hipercze"/>
            <w:rFonts w:ascii="Times New Roman" w:eastAsia="Lucida Sans Unicode" w:hAnsi="Times New Roman" w:cs="Times New Roman"/>
            <w:color w:val="auto"/>
            <w:kern w:val="3"/>
            <w:u w:val="none"/>
            <w:lang w:eastAsia="zh-CN" w:bidi="hi-IN"/>
          </w:rPr>
          <w:t>olsztynski.pl/</w:t>
        </w:r>
      </w:hyperlink>
      <w:r>
        <w:rPr>
          <w:rStyle w:val="Hipercze"/>
          <w:rFonts w:ascii="Times New Roman" w:eastAsia="Lucida Sans Unicode" w:hAnsi="Times New Roman" w:cs="Times New Roman"/>
          <w:color w:val="auto"/>
          <w:kern w:val="3"/>
          <w:u w:val="none"/>
          <w:lang w:eastAsia="zh-CN" w:bidi="hi-IN"/>
        </w:rPr>
        <w:t>kategoria/1126/praca-dokumenty-dla-kandydatow.html)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14:paraId="172F182B" w14:textId="77777777" w:rsidR="001535D3" w:rsidRDefault="001535D3" w:rsidP="001535D3">
      <w:pPr>
        <w:numPr>
          <w:ilvl w:val="0"/>
          <w:numId w:val="11"/>
        </w:numPr>
        <w:spacing w:before="10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kserokopie innych dokumentów potwierdzających posiadane kwalifikacje i umiejętności,</w:t>
      </w:r>
    </w:p>
    <w:p w14:paraId="04BEF90D" w14:textId="77777777" w:rsidR="001535D3" w:rsidRDefault="001535D3" w:rsidP="001535D3">
      <w:pPr>
        <w:numPr>
          <w:ilvl w:val="0"/>
          <w:numId w:val="11"/>
        </w:numPr>
        <w:spacing w:before="10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kserokopie świadectw pracy lub innych dokumentów potwierdzających staż pracy, (wykazany w kwestionariuszu osobowym),</w:t>
      </w:r>
    </w:p>
    <w:p w14:paraId="2D650984" w14:textId="77777777" w:rsidR="001535D3" w:rsidRDefault="001535D3" w:rsidP="001535D3">
      <w:pPr>
        <w:numPr>
          <w:ilvl w:val="0"/>
          <w:numId w:val="11"/>
        </w:numPr>
        <w:spacing w:before="10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oświadczenie (stanowiące załącznik Nr 4 do Regulaminu naboru - </w:t>
      </w:r>
      <w:hyperlink r:id="rId7" w:history="1">
        <w:r>
          <w:rPr>
            <w:rStyle w:val="Hipercze"/>
            <w:rFonts w:ascii="Times New Roman" w:eastAsia="Lucida Sans Unicode" w:hAnsi="Times New Roman" w:cs="Times New Roman"/>
            <w:color w:val="auto"/>
            <w:w w:val="90"/>
            <w:kern w:val="3"/>
            <w:u w:val="none"/>
            <w:lang w:eastAsia="zh-CN" w:bidi="hi-IN"/>
          </w:rPr>
          <w:t>http://bip.powiat-</w:t>
        </w:r>
      </w:hyperlink>
      <w:hyperlink r:id="rId8" w:history="1">
        <w:r>
          <w:rPr>
            <w:rStyle w:val="Hipercze"/>
            <w:rFonts w:ascii="Times New Roman" w:eastAsia="Lucida Sans Unicode" w:hAnsi="Times New Roman" w:cs="Times New Roman"/>
            <w:color w:val="auto"/>
            <w:kern w:val="3"/>
            <w:u w:val="none"/>
            <w:lang w:eastAsia="zh-CN" w:bidi="hi-IN"/>
          </w:rPr>
          <w:t>olsztynski.pl/</w:t>
        </w:r>
      </w:hyperlink>
      <w:r>
        <w:rPr>
          <w:rStyle w:val="Hipercze"/>
          <w:rFonts w:ascii="Times New Roman" w:eastAsia="Lucida Sans Unicode" w:hAnsi="Times New Roman" w:cs="Times New Roman"/>
          <w:color w:val="auto"/>
          <w:kern w:val="3"/>
          <w:u w:val="none"/>
          <w:lang w:eastAsia="zh-CN" w:bidi="hi-IN"/>
        </w:rPr>
        <w:t>kategoria/1126/praca-dokumenty-dla-kandydatow.html)</w:t>
      </w:r>
      <w:r>
        <w:rPr>
          <w:rFonts w:ascii="Times New Roman" w:eastAsia="Times New Roman" w:hAnsi="Times New Roman" w:cs="Times New Roman"/>
          <w:lang w:eastAsia="pl-PL"/>
        </w:rPr>
        <w:t xml:space="preserve"> o:</w:t>
      </w:r>
    </w:p>
    <w:p w14:paraId="182AE3B9" w14:textId="77777777" w:rsidR="001535D3" w:rsidRDefault="001535D3" w:rsidP="001535D3">
      <w:pPr>
        <w:numPr>
          <w:ilvl w:val="1"/>
          <w:numId w:val="12"/>
        </w:numPr>
        <w:spacing w:before="100" w:after="0" w:line="240" w:lineRule="auto"/>
        <w:ind w:left="1134" w:hanging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posiadanym obywatelstwie polskim,</w:t>
      </w:r>
    </w:p>
    <w:p w14:paraId="406EF0B8" w14:textId="77777777" w:rsidR="001535D3" w:rsidRDefault="001535D3" w:rsidP="001535D3">
      <w:pPr>
        <w:numPr>
          <w:ilvl w:val="1"/>
          <w:numId w:val="12"/>
        </w:numPr>
        <w:spacing w:before="100" w:after="0" w:line="240" w:lineRule="auto"/>
        <w:ind w:left="1134" w:hanging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braku skazania prawomocnym wyrokiem sądu za umyślne przestępstwo ścigane                              z oskarżenia publicznego lub umyślne przestępstwo skarbowe,</w:t>
      </w:r>
    </w:p>
    <w:p w14:paraId="7B15ABBD" w14:textId="77777777" w:rsidR="001535D3" w:rsidRDefault="001535D3" w:rsidP="001535D3">
      <w:pPr>
        <w:numPr>
          <w:ilvl w:val="1"/>
          <w:numId w:val="12"/>
        </w:numPr>
        <w:spacing w:before="100" w:after="0" w:line="240" w:lineRule="auto"/>
        <w:ind w:left="1134" w:hanging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posiadaniu pełnej zdolności do czynności prawnych oraz korzystaniu z pełni praw publicznych,</w:t>
      </w:r>
    </w:p>
    <w:p w14:paraId="096A7D41" w14:textId="77777777" w:rsidR="001535D3" w:rsidRDefault="001535D3" w:rsidP="001535D3">
      <w:pPr>
        <w:widowControl w:val="0"/>
        <w:numPr>
          <w:ilvl w:val="0"/>
          <w:numId w:val="14"/>
        </w:numPr>
        <w:suppressAutoHyphens/>
        <w:spacing w:before="28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l-PL"/>
        </w:rPr>
        <w:t>oświadczenie o wyrażeniu zgody na przetwarzanie danych osobowych szczególnej kategorii (art. 9 ust. 1 RODO – zawartych w liście motywacyjnym lub innych załączonych dokumentach) jeśli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przekazanie tych danych osobowych następuje z inicjatywy osoby ubiegającej się o zatrudnienie - (stanowiące załącznik Nr 5 do Regulaminu naboru </w:t>
      </w:r>
      <w:hyperlink r:id="rId9" w:history="1">
        <w:r>
          <w:rPr>
            <w:rStyle w:val="Hipercze"/>
            <w:rFonts w:ascii="Times New Roman" w:eastAsia="Lucida Sans Unicode" w:hAnsi="Times New Roman" w:cs="Times New Roman"/>
            <w:color w:val="auto"/>
            <w:w w:val="90"/>
            <w:kern w:val="3"/>
            <w:u w:val="none"/>
            <w:lang w:eastAsia="zh-CN" w:bidi="hi-IN"/>
          </w:rPr>
          <w:t>http://bip.powiat-</w:t>
        </w:r>
      </w:hyperlink>
      <w:hyperlink r:id="rId10" w:history="1">
        <w:r>
          <w:rPr>
            <w:rStyle w:val="Hipercze"/>
            <w:rFonts w:ascii="Times New Roman" w:eastAsia="Lucida Sans Unicode" w:hAnsi="Times New Roman" w:cs="Times New Roman"/>
            <w:color w:val="auto"/>
            <w:kern w:val="3"/>
            <w:u w:val="none"/>
            <w:lang w:eastAsia="zh-CN" w:bidi="hi-IN"/>
          </w:rPr>
          <w:t>olsztynski.pl/</w:t>
        </w:r>
      </w:hyperlink>
      <w:r>
        <w:rPr>
          <w:rStyle w:val="Hipercze"/>
          <w:rFonts w:ascii="Times New Roman" w:eastAsia="Lucida Sans Unicode" w:hAnsi="Times New Roman" w:cs="Times New Roman"/>
          <w:color w:val="auto"/>
          <w:kern w:val="3"/>
          <w:u w:val="none"/>
          <w:lang w:eastAsia="zh-CN" w:bidi="hi-IN"/>
        </w:rPr>
        <w:t>kategoria/1126/praca-dokumenty-dla-kandydatow.html)</w:t>
      </w:r>
      <w:r>
        <w:rPr>
          <w:rFonts w:ascii="Times New Roman" w:eastAsia="Times New Roman" w:hAnsi="Times New Roman" w:cs="Times New Roman"/>
          <w:color w:val="000000" w:themeColor="text1"/>
          <w:u w:val="single"/>
          <w:lang w:eastAsia="pl-PL"/>
        </w:rPr>
        <w:t>,</w:t>
      </w:r>
    </w:p>
    <w:p w14:paraId="5553E960" w14:textId="77777777" w:rsidR="001535D3" w:rsidRDefault="001535D3" w:rsidP="001535D3">
      <w:pPr>
        <w:widowControl w:val="0"/>
        <w:numPr>
          <w:ilvl w:val="0"/>
          <w:numId w:val="14"/>
        </w:numPr>
        <w:suppressAutoHyphens/>
        <w:spacing w:before="28"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dokument potwierdzający znajomość języka polskiego, określony w przepisach o służbie cywilnej- w przypadku osób nieposiadających obywatelstwa polskiego,</w:t>
      </w:r>
    </w:p>
    <w:p w14:paraId="0F2CDBA6" w14:textId="77777777" w:rsidR="001535D3" w:rsidRDefault="001535D3" w:rsidP="001535D3">
      <w:pPr>
        <w:widowControl w:val="0"/>
        <w:numPr>
          <w:ilvl w:val="0"/>
          <w:numId w:val="14"/>
        </w:numPr>
        <w:suppressAutoHyphens/>
        <w:spacing w:before="28"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kserokopia dokumentu potwierdzającego niepełnosprawność (w przypadku kandydatów niepełnosprawnych, którzy chcą skorzystać z preferencyjnych zasad  zatrudnienia),</w:t>
      </w:r>
    </w:p>
    <w:p w14:paraId="46F325A1" w14:textId="77777777" w:rsidR="001535D3" w:rsidRDefault="001535D3" w:rsidP="001535D3">
      <w:pPr>
        <w:widowControl w:val="0"/>
        <w:numPr>
          <w:ilvl w:val="0"/>
          <w:numId w:val="14"/>
        </w:numPr>
        <w:suppressAutoHyphens/>
        <w:spacing w:before="28"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spis wszystkich dokumentów składanych w ofercie przez kandydata</w:t>
      </w:r>
      <w:r>
        <w:rPr>
          <w:rFonts w:ascii="Times New Roman" w:hAnsi="Times New Roman" w:cs="Times New Roman"/>
          <w:i/>
          <w:lang w:eastAsia="pl-PL"/>
        </w:rPr>
        <w:t>.</w:t>
      </w:r>
    </w:p>
    <w:p w14:paraId="78F75F69" w14:textId="77777777" w:rsidR="001535D3" w:rsidRDefault="001535D3" w:rsidP="001535D3">
      <w:pPr>
        <w:widowControl w:val="0"/>
        <w:suppressAutoHyphens/>
        <w:spacing w:before="28"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lang w:eastAsia="zh-CN" w:bidi="hi-IN"/>
        </w:rPr>
        <w:t>Mile widziane referencje.</w:t>
      </w:r>
    </w:p>
    <w:p w14:paraId="45143BC0" w14:textId="77777777" w:rsidR="001535D3" w:rsidRDefault="001535D3" w:rsidP="001535D3">
      <w:pPr>
        <w:widowControl w:val="0"/>
        <w:suppressAutoHyphens/>
        <w:spacing w:before="28"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lang w:eastAsia="zh-CN" w:bidi="hi-IN"/>
        </w:rPr>
        <w:t>Dokumenty sporządzone w języku obcym winny zostać złożone wraz ze stosowanym tłumaczeniem na język polski.</w:t>
      </w:r>
    </w:p>
    <w:p w14:paraId="3445114A" w14:textId="77777777" w:rsidR="001535D3" w:rsidRDefault="001535D3" w:rsidP="001535D3">
      <w:pPr>
        <w:widowControl w:val="0"/>
        <w:suppressAutoHyphens/>
        <w:spacing w:before="28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lang w:eastAsia="zh-CN" w:bidi="hi-IN"/>
        </w:rPr>
        <w:t>O stanowisko może/</w:t>
      </w:r>
      <w:r>
        <w:rPr>
          <w:rFonts w:ascii="Times New Roman" w:eastAsia="Times New Roman" w:hAnsi="Times New Roman" w:cs="Times New Roman"/>
          <w:strike/>
          <w:kern w:val="3"/>
          <w:lang w:eastAsia="zh-CN" w:bidi="hi-IN"/>
        </w:rPr>
        <w:t>nie może</w:t>
      </w:r>
      <w:r>
        <w:rPr>
          <w:rFonts w:ascii="Times New Roman" w:eastAsia="Times New Roman" w:hAnsi="Times New Roman" w:cs="Times New Roman"/>
          <w:kern w:val="3"/>
          <w:lang w:eastAsia="zh-CN" w:bidi="hi-IN"/>
        </w:rPr>
        <w:t>* ubiegać się obywatel Unii Europejskiej oraz obywatele innych państw, którym na podstawie umów międzynarodowych lub przepisów prawa wspólnotowego przysługuje prawo do podjęcia zatrudnienia na terytorium Rzeczypospolitej Polskiej.</w:t>
      </w:r>
    </w:p>
    <w:p w14:paraId="58B503DF" w14:textId="3360785B" w:rsidR="001535D3" w:rsidRDefault="001535D3" w:rsidP="001535D3">
      <w:pPr>
        <w:widowControl w:val="0"/>
        <w:suppressAutoHyphens/>
        <w:spacing w:before="28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lang w:eastAsia="zh-CN" w:bidi="hi-IN"/>
        </w:rPr>
        <w:t xml:space="preserve">Wymienione wyżej dokumenty należy składać w zamkniętej kopercie opatrzonej imieniem                                   i nazwiskiem kandydata w Sekretariacie Starostwa Powiatowego w Olsztynie pokój 207, Plac Bema 5, 10-516 Olsztyn lub listownie w terminie do </w:t>
      </w:r>
      <w:r>
        <w:rPr>
          <w:rFonts w:ascii="Times New Roman" w:eastAsia="Times New Roman" w:hAnsi="Times New Roman" w:cs="Times New Roman"/>
          <w:b/>
          <w:kern w:val="3"/>
          <w:lang w:eastAsia="zh-CN" w:bidi="hi-IN"/>
        </w:rPr>
        <w:t>1</w:t>
      </w:r>
      <w:r w:rsidR="0055070E">
        <w:rPr>
          <w:rFonts w:ascii="Times New Roman" w:eastAsia="Times New Roman" w:hAnsi="Times New Roman" w:cs="Times New Roman"/>
          <w:b/>
          <w:kern w:val="3"/>
          <w:lang w:eastAsia="zh-CN" w:bidi="hi-IN"/>
        </w:rPr>
        <w:t>4</w:t>
      </w:r>
      <w:r>
        <w:rPr>
          <w:rFonts w:ascii="Times New Roman" w:eastAsia="Times New Roman" w:hAnsi="Times New Roman" w:cs="Times New Roman"/>
          <w:b/>
          <w:kern w:val="3"/>
          <w:lang w:eastAsia="zh-CN" w:bidi="hi-IN"/>
        </w:rPr>
        <w:t xml:space="preserve"> </w:t>
      </w:r>
      <w:r w:rsidR="0055070E">
        <w:rPr>
          <w:rFonts w:ascii="Times New Roman" w:eastAsia="Times New Roman" w:hAnsi="Times New Roman" w:cs="Times New Roman"/>
          <w:b/>
          <w:kern w:val="3"/>
          <w:lang w:eastAsia="zh-CN" w:bidi="hi-IN"/>
        </w:rPr>
        <w:t>lipca</w:t>
      </w:r>
      <w:r>
        <w:rPr>
          <w:rFonts w:ascii="Times New Roman" w:eastAsia="Times New Roman" w:hAnsi="Times New Roman" w:cs="Times New Roman"/>
          <w:b/>
          <w:bCs/>
          <w:kern w:val="3"/>
          <w:lang w:eastAsia="zh-CN" w:bidi="hi-IN"/>
        </w:rPr>
        <w:t xml:space="preserve"> 2021 roku</w:t>
      </w:r>
      <w:r>
        <w:rPr>
          <w:rFonts w:ascii="Times New Roman" w:eastAsia="Times New Roman" w:hAnsi="Times New Roman" w:cs="Times New Roman"/>
          <w:kern w:val="3"/>
          <w:lang w:eastAsia="zh-CN" w:bidi="hi-IN"/>
        </w:rPr>
        <w:t xml:space="preserve"> z dopiskiem: „dotyczy naboru na stanowisko</w:t>
      </w:r>
      <w:r>
        <w:rPr>
          <w:rFonts w:ascii="Times New Roman" w:eastAsia="Times New Roman" w:hAnsi="Times New Roman" w:cs="Times New Roman"/>
          <w:b/>
          <w:bCs/>
          <w:kern w:val="3"/>
          <w:lang w:eastAsia="zh-CN" w:bidi="hi-IN"/>
        </w:rPr>
        <w:t xml:space="preserve"> podinspektora</w:t>
      </w:r>
      <w:r>
        <w:rPr>
          <w:rFonts w:ascii="Times New Roman" w:eastAsia="Times New Roman" w:hAnsi="Times New Roman" w:cs="Times New Roman"/>
          <w:kern w:val="3"/>
          <w:lang w:eastAsia="zh-CN" w:bidi="hi-IN"/>
        </w:rPr>
        <w:t xml:space="preserve"> Nr oferty Or-IV.2110.</w:t>
      </w:r>
      <w:r w:rsidR="0055070E">
        <w:rPr>
          <w:rFonts w:ascii="Times New Roman" w:eastAsia="Times New Roman" w:hAnsi="Times New Roman" w:cs="Times New Roman"/>
          <w:kern w:val="3"/>
          <w:lang w:eastAsia="zh-CN" w:bidi="hi-IN"/>
        </w:rPr>
        <w:t>6</w:t>
      </w:r>
      <w:r>
        <w:rPr>
          <w:rFonts w:ascii="Times New Roman" w:eastAsia="Times New Roman" w:hAnsi="Times New Roman" w:cs="Times New Roman"/>
          <w:kern w:val="3"/>
          <w:lang w:eastAsia="zh-CN" w:bidi="hi-IN"/>
        </w:rPr>
        <w:t>.2021”. Oferty, które wpłyną do Starostwa po wyżej określonym terminie (decyduje data faktycznego wpływu do Urzędu) nie będą rozpatrywane, nie odebrane w ciągu 1 miesiąca od daty upowszechnienia informacji o zakończeniu naboru zostaną komisyjnie zniszczone.</w:t>
      </w:r>
    </w:p>
    <w:p w14:paraId="3362607F" w14:textId="77777777" w:rsidR="001535D3" w:rsidRDefault="001535D3" w:rsidP="001535D3">
      <w:pPr>
        <w:widowControl w:val="0"/>
        <w:suppressAutoHyphens/>
        <w:spacing w:after="6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lang w:eastAsia="zh-CN" w:bidi="hi-IN"/>
        </w:rPr>
      </w:pPr>
      <w:r>
        <w:rPr>
          <w:rFonts w:ascii="Times New Roman" w:eastAsia="Lucida Sans Unicode" w:hAnsi="Times New Roman" w:cs="Mangal"/>
          <w:kern w:val="3"/>
          <w:lang w:eastAsia="zh-CN" w:bidi="hi-IN"/>
        </w:rPr>
        <w:t xml:space="preserve">Informacje dotyczące postępowania o naborze umieszczone będą w Biuletynie Informacji </w:t>
      </w:r>
      <w:r>
        <w:rPr>
          <w:rFonts w:ascii="Times New Roman" w:eastAsia="Lucida Sans Unicode" w:hAnsi="Times New Roman" w:cs="Mangal"/>
          <w:w w:val="90"/>
          <w:kern w:val="3"/>
          <w:lang w:eastAsia="zh-CN" w:bidi="hi-IN"/>
        </w:rPr>
        <w:t>Publicznej Powiatu Olsztyńskiego (</w:t>
      </w:r>
      <w:hyperlink r:id="rId11" w:history="1">
        <w:r>
          <w:rPr>
            <w:rStyle w:val="Hipercze"/>
            <w:rFonts w:ascii="Times New Roman" w:eastAsia="Lucida Sans Unicode" w:hAnsi="Times New Roman" w:cs="Mangal"/>
            <w:color w:val="auto"/>
            <w:w w:val="90"/>
            <w:kern w:val="3"/>
            <w:u w:val="none"/>
            <w:lang w:eastAsia="zh-CN" w:bidi="hi-IN"/>
          </w:rPr>
          <w:t>http://bip.powiat-</w:t>
        </w:r>
      </w:hyperlink>
      <w:hyperlink r:id="rId12" w:history="1">
        <w:r>
          <w:rPr>
            <w:rStyle w:val="Hipercze"/>
            <w:rFonts w:ascii="Times New Roman" w:eastAsia="Lucida Sans Unicode" w:hAnsi="Times New Roman" w:cs="Mangal"/>
            <w:color w:val="auto"/>
            <w:kern w:val="3"/>
            <w:u w:val="none"/>
            <w:lang w:eastAsia="zh-CN" w:bidi="hi-IN"/>
          </w:rPr>
          <w:t>olsztynski.pl/nabor.html</w:t>
        </w:r>
      </w:hyperlink>
      <w:r>
        <w:rPr>
          <w:rFonts w:ascii="Times New Roman" w:eastAsia="Lucida Sans Unicode" w:hAnsi="Times New Roman" w:cs="Mangal"/>
          <w:kern w:val="3"/>
          <w:lang w:eastAsia="zh-CN" w:bidi="hi-IN"/>
        </w:rPr>
        <w:t>) oraz na tablicy informacyjnej w siedzibie Starostwa Powiatowego w Olsztynie.</w:t>
      </w:r>
    </w:p>
    <w:p w14:paraId="601CC3D9" w14:textId="77777777" w:rsidR="001535D3" w:rsidRDefault="001535D3" w:rsidP="001535D3">
      <w:pPr>
        <w:widowControl w:val="0"/>
        <w:suppressAutoHyphens/>
        <w:spacing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lang w:eastAsia="zh-CN" w:bidi="hi-IN"/>
        </w:rPr>
        <w:lastRenderedPageBreak/>
        <w:t>List motywacyjny winien być opatrzony własnoręcznym podpisem.</w:t>
      </w:r>
    </w:p>
    <w:p w14:paraId="4A924242" w14:textId="77777777" w:rsidR="001535D3" w:rsidRDefault="001535D3" w:rsidP="001535D3">
      <w:pPr>
        <w:widowControl w:val="0"/>
        <w:suppressAutoHyphens/>
        <w:spacing w:before="28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lang w:eastAsia="zh-CN" w:bidi="hi-IN"/>
        </w:rPr>
        <w:t>Informacje o kandydatach, którzy zgłosili się do naboru stanowią informację publiczną                            w zakresie objętym wymaganiami związanymi ze stanowiskiem określonym w ogłoszeniu o naborze.</w:t>
      </w:r>
    </w:p>
    <w:p w14:paraId="6804C36D" w14:textId="77777777" w:rsidR="001535D3" w:rsidRDefault="001535D3" w:rsidP="001535D3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lang w:eastAsia="zh-CN" w:bidi="hi-IN"/>
        </w:rPr>
        <w:t>O terminie i miejscu przeprowadzenia rozmowy kwalifikacyjnej kandydaci, którzy spełnili wymogi formalne zostaną powiadomieni telefonicznie.</w:t>
      </w:r>
    </w:p>
    <w:p w14:paraId="19CA2A8E" w14:textId="16F61C8B" w:rsidR="001535D3" w:rsidRDefault="001535D3" w:rsidP="001535D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000000" w:themeColor="text1"/>
        </w:rPr>
      </w:pPr>
    </w:p>
    <w:p w14:paraId="15CBBCFB" w14:textId="77777777" w:rsidR="008F5A8E" w:rsidRDefault="008F5A8E" w:rsidP="008F5A8E">
      <w:pPr>
        <w:pStyle w:val="NormalnyWeb"/>
        <w:spacing w:after="0"/>
        <w:ind w:left="4956" w:firstLine="708"/>
        <w:jc w:val="both"/>
        <w:rPr>
          <w:b/>
          <w:bCs/>
        </w:rPr>
      </w:pPr>
      <w:r>
        <w:rPr>
          <w:b/>
          <w:bCs/>
        </w:rPr>
        <w:t>Starosta Olsztyński</w:t>
      </w:r>
    </w:p>
    <w:p w14:paraId="441DB84F" w14:textId="77777777" w:rsidR="008F5A8E" w:rsidRDefault="008F5A8E" w:rsidP="008F5A8E">
      <w:pPr>
        <w:pStyle w:val="Akapitzlist"/>
        <w:ind w:left="566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Andrzej Abako</w:t>
      </w:r>
    </w:p>
    <w:p w14:paraId="7AB1C008" w14:textId="25AE2971" w:rsidR="0055070E" w:rsidRDefault="0055070E" w:rsidP="001535D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000000" w:themeColor="text1"/>
        </w:rPr>
      </w:pPr>
    </w:p>
    <w:p w14:paraId="5B4948D9" w14:textId="5179BEF8" w:rsidR="0055070E" w:rsidRDefault="00273A4C" w:rsidP="00273A4C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 w:rsidRPr="00273A4C">
        <w:rPr>
          <w:rFonts w:ascii="Times New Roman" w:eastAsia="Calibri" w:hAnsi="Times New Roman" w:cs="Times New Roman"/>
          <w:b/>
          <w:color w:val="000000" w:themeColor="text1"/>
        </w:rPr>
        <w:t>Klauzula informacyjna</w:t>
      </w:r>
    </w:p>
    <w:p w14:paraId="46A0115A" w14:textId="77777777" w:rsidR="00273A4C" w:rsidRPr="00273A4C" w:rsidRDefault="00273A4C" w:rsidP="00273A4C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color w:val="000000" w:themeColor="text1"/>
        </w:rPr>
      </w:pPr>
    </w:p>
    <w:p w14:paraId="7BCF4A05" w14:textId="77777777" w:rsidR="001535D3" w:rsidRDefault="001535D3" w:rsidP="001535D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000000" w:themeColor="text1"/>
        </w:rPr>
      </w:pPr>
      <w:r>
        <w:rPr>
          <w:rFonts w:ascii="Times New Roman" w:eastAsia="Calibri" w:hAnsi="Times New Roman" w:cs="Times New Roman"/>
          <w:bCs/>
          <w:color w:val="000000" w:themeColor="text1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– dalej RODO, informujemy, że:</w:t>
      </w:r>
    </w:p>
    <w:p w14:paraId="5A57AA1C" w14:textId="77777777" w:rsidR="001535D3" w:rsidRDefault="001535D3" w:rsidP="001535D3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administratorem Pani/Pana danych osobowych jest: Starosta Olsztyński którego siedziba mieści się w Starostwie Powiatowym w Olsztynie, Pl. Bema 5, 10-516 Olsztyn (tel.: 89 5210500, e-mail: sekretariat@powiat-olsztynski.pl);</w:t>
      </w:r>
    </w:p>
    <w:p w14:paraId="7025DD98" w14:textId="77777777" w:rsidR="001535D3" w:rsidRDefault="001535D3" w:rsidP="001535D3">
      <w:pPr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w sprawie sposobu i zakresu przetwarzania Pani/Pana danych osobowych oraz przysługujących Pani/Panu uprawnień, może się Pan/Pani skontaktować z Inspektorem Ochrony Danych: Pl. Bema 5, 10-516 Olsztyn, e-mail: iod@powiat-olsztynski.pl;</w:t>
      </w:r>
    </w:p>
    <w:p w14:paraId="77B2FFDC" w14:textId="77777777" w:rsidR="001535D3" w:rsidRDefault="001535D3" w:rsidP="001535D3">
      <w:pPr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Pani/Pana dane osobowe w zakresie wskazanym w przepisach ustawy z dnia 26 czerwca 1974 r. Kodeks pracy i ustawy z dnia 21 listopada 2008 r. o pracownikach samorządowych będą przetwarzane w celu podjęcia działań zmierzających do zawarcia umowy (art. 6 ust.   1 lit. b RODO) oraz w celu wypełnienia obowiązku prawnego ciążącego na administratorze (art. 6 ust. 1 lit. c RODO).</w:t>
      </w:r>
    </w:p>
    <w:p w14:paraId="290E8DA4" w14:textId="77777777" w:rsidR="001535D3" w:rsidRDefault="001535D3" w:rsidP="001535D3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Inne dane osobowe (z wyjątkiem danych osobowych dotyczących wyroków skazujących                                 i naruszeń prawa – art. 10 RODO) przekazane administratorowi z Pani/Pana inicjatywy będą przetwarzane na podstawie Pani/Pana zgody (art. 6 ust. 1 lit. a RODO) wyrażonej poprzez działanie polegające np. na przesłaniu administratorowi tych danych w dokumentach, która może zostać odwołana w dowolnym momencie.</w:t>
      </w:r>
    </w:p>
    <w:p w14:paraId="2E5C83A7" w14:textId="77777777" w:rsidR="001535D3" w:rsidRDefault="001535D3" w:rsidP="001535D3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Pani/Pana dane osobowe, o których mowa w art. 9 ust. 1 RODO będą przetwarzane w celu wypełnienia obowiązków i wykonywania szczególnych praw przez administratora lub Panią/Pana, w dziedzinie prawa pracy (art. 9 ust. 1 lit. b RODO). Dane te mogą być również przetwarzane na podstawie Pani/Pana wyraźnej zgody w celu naboru (art. 9 ust. 2 lit. a RODO).</w:t>
      </w:r>
    </w:p>
    <w:p w14:paraId="2E33648D" w14:textId="77777777" w:rsidR="001535D3" w:rsidRDefault="001535D3" w:rsidP="001535D3">
      <w:pPr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Pani/Pana dane osobowe nie będą przekazywane innym odbiorcom;</w:t>
      </w:r>
    </w:p>
    <w:p w14:paraId="04A5489F" w14:textId="77777777" w:rsidR="001535D3" w:rsidRDefault="001535D3" w:rsidP="001535D3">
      <w:pPr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Pani/Pana dane osobowe przetwarzamy zgodnie z obowiązującymi przepisami prawa. Pani/Pana dane osobowe będą przechowywane do zakończenia procesu naboru;</w:t>
      </w:r>
    </w:p>
    <w:p w14:paraId="53DFB59B" w14:textId="77777777" w:rsidR="001535D3" w:rsidRDefault="001535D3" w:rsidP="001535D3">
      <w:pPr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w trakcie przetwarzania danych osobowych ma Pani/Pan prawo żądania od administratora: dostępu do danych osobowych dotyczących Pani/Pana osoby, ich sprostowania, usunięcia lub ograniczenia przetwarzania.</w:t>
      </w:r>
    </w:p>
    <w:p w14:paraId="4846DDD7" w14:textId="77777777" w:rsidR="001535D3" w:rsidRDefault="001535D3" w:rsidP="001535D3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jeżeli przetwarzanie odbywa się na podstawie Pani/Pana zgody, ma Pani/Pan prawo do jej cofnięcia w dowolnym momencie bez wpływu na zgodność z prawem przetwarzania, którego dokonano na podstawie zgody przed jej cofnięciem</w:t>
      </w:r>
      <w:r>
        <w:rPr>
          <w:rFonts w:ascii="Times New Roman" w:eastAsia="Calibri" w:hAnsi="Times New Roman" w:cs="Times New Roman"/>
          <w:color w:val="000000" w:themeColor="text1"/>
        </w:rPr>
        <w:t>;</w:t>
      </w:r>
    </w:p>
    <w:p w14:paraId="61B95579" w14:textId="77777777" w:rsidR="001535D3" w:rsidRDefault="001535D3" w:rsidP="001535D3">
      <w:pPr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przysługuje Pani/Panu prawo do wniesienia skargi do organu nadzorczego - Prezesa Urzędu Ochrony Danych Osobowych;</w:t>
      </w:r>
    </w:p>
    <w:p w14:paraId="1E10F107" w14:textId="77777777" w:rsidR="001535D3" w:rsidRDefault="001535D3" w:rsidP="001535D3">
      <w:pPr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podanie przez Panią/Pana danych osobowych w zakresie wynikającym z art. 22</w:t>
      </w:r>
      <w:r>
        <w:rPr>
          <w:rFonts w:ascii="Times New Roman" w:eastAsia="Calibri" w:hAnsi="Times New Roman" w:cs="Times New Roman"/>
          <w:color w:val="000000" w:themeColor="text1"/>
          <w:vertAlign w:val="superscript"/>
        </w:rPr>
        <w:t xml:space="preserve">1 </w:t>
      </w:r>
      <w:r>
        <w:rPr>
          <w:rFonts w:ascii="Times New Roman" w:eastAsia="Calibri" w:hAnsi="Times New Roman" w:cs="Times New Roman"/>
          <w:color w:val="000000" w:themeColor="text1"/>
        </w:rPr>
        <w:t>§1 i 4 Kodeksu pracy jest niezbędne, aby uczestniczyć w naborze. Podanie przez Panią/Pana innych danych jest dobrowolne.</w:t>
      </w:r>
    </w:p>
    <w:p w14:paraId="0AFB6CDE" w14:textId="77777777" w:rsidR="001535D3" w:rsidRDefault="001535D3" w:rsidP="001535D3">
      <w:pPr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Pani/Pana dane osobowe nie będą podlegały zautomatyzowanemu podejmowaniu decyzji, w tym profilowaniu.</w:t>
      </w:r>
    </w:p>
    <w:p w14:paraId="5C41A410" w14:textId="77777777" w:rsidR="00657558" w:rsidRDefault="00657558" w:rsidP="001535D3">
      <w:pPr>
        <w:widowControl w:val="0"/>
        <w:suppressAutoHyphens/>
        <w:spacing w:before="28"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</w:p>
    <w:p w14:paraId="39D81E23" w14:textId="2CC35286" w:rsidR="001535D3" w:rsidRDefault="001535D3" w:rsidP="001535D3">
      <w:pPr>
        <w:widowControl w:val="0"/>
        <w:suppressAutoHyphens/>
        <w:spacing w:before="28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lang w:eastAsia="zh-CN" w:bidi="hi-IN"/>
        </w:rPr>
        <w:t>*niepotrzebne skreślić</w:t>
      </w:r>
    </w:p>
    <w:sectPr w:rsidR="00153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72F39"/>
    <w:multiLevelType w:val="hybridMultilevel"/>
    <w:tmpl w:val="C59A4CD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860EAD"/>
    <w:multiLevelType w:val="multilevel"/>
    <w:tmpl w:val="8EAC004A"/>
    <w:styleLink w:val="WW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" w15:restartNumberingAfterBreak="0">
    <w:nsid w:val="1F9C59F1"/>
    <w:multiLevelType w:val="multilevel"/>
    <w:tmpl w:val="8E467E06"/>
    <w:styleLink w:val="WWNum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ind w:left="1157" w:hanging="414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" w15:restartNumberingAfterBreak="0">
    <w:nsid w:val="2AD439B7"/>
    <w:multiLevelType w:val="hybridMultilevel"/>
    <w:tmpl w:val="DEA28650"/>
    <w:lvl w:ilvl="0" w:tplc="4428396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976D8"/>
    <w:multiLevelType w:val="multilevel"/>
    <w:tmpl w:val="3A2884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1D47C3"/>
    <w:multiLevelType w:val="hybridMultilevel"/>
    <w:tmpl w:val="813C5E14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7">
      <w:start w:val="1"/>
      <w:numFmt w:val="lowerLetter"/>
      <w:lvlText w:val="%2)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3FFD7F12"/>
    <w:multiLevelType w:val="multilevel"/>
    <w:tmpl w:val="2F8C8FA6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88" w:hanging="45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7" w15:restartNumberingAfterBreak="0">
    <w:nsid w:val="5B8A7FF9"/>
    <w:multiLevelType w:val="multilevel"/>
    <w:tmpl w:val="8E8ACC60"/>
    <w:styleLink w:val="WWNum7"/>
    <w:lvl w:ilvl="0">
      <w:start w:val="7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8" w15:restartNumberingAfterBreak="0">
    <w:nsid w:val="64097F6C"/>
    <w:multiLevelType w:val="hybridMultilevel"/>
    <w:tmpl w:val="253CD6C8"/>
    <w:lvl w:ilvl="0" w:tplc="736A178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i w:val="0"/>
        <w:iCs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  <w:lvl w:ilvl="0">
        <w:start w:val="1"/>
        <w:numFmt w:val="decimal"/>
        <w:lvlText w:val="%1)"/>
        <w:lvlJc w:val="left"/>
        <w:pPr>
          <w:ind w:left="720" w:hanging="360"/>
        </w:pPr>
        <w:rPr>
          <w:rFonts w:cs="Times New Roman"/>
          <w:sz w:val="22"/>
          <w:szCs w:val="22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  <w:pPr>
          <w:ind w:left="0" w:firstLine="0"/>
        </w:pPr>
        <w:rPr>
          <w:rFonts w:cs="Times New Roman"/>
          <w:sz w:val="24"/>
          <w:szCs w:val="24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startOverride w:val="1"/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startOverride w:val="1"/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startOverride w:val="1"/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startOverride w:val="1"/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lvl w:ilvl="0">
        <w:start w:val="1"/>
        <w:numFmt w:val="decimal"/>
        <w:lvlText w:val="%1)"/>
        <w:lvlJc w:val="left"/>
        <w:pPr>
          <w:ind w:left="720" w:hanging="360"/>
        </w:pPr>
        <w:rPr>
          <w:rFonts w:cs="Times New Roman"/>
          <w:sz w:val="22"/>
          <w:szCs w:val="22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1157" w:hanging="414"/>
        </w:pPr>
        <w:rPr>
          <w:rFonts w:cs="Times New Roman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60" w:hanging="36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2880" w:hanging="360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600" w:hanging="360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20" w:hanging="36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040" w:hanging="36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760" w:hanging="360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6480" w:hanging="360"/>
        </w:pPr>
      </w:lvl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98D"/>
    <w:rsid w:val="000C6E59"/>
    <w:rsid w:val="001535D3"/>
    <w:rsid w:val="00273A4C"/>
    <w:rsid w:val="0055070E"/>
    <w:rsid w:val="00657558"/>
    <w:rsid w:val="008E398D"/>
    <w:rsid w:val="008F5A8E"/>
    <w:rsid w:val="00F7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DDA2F"/>
  <w15:chartTrackingRefBased/>
  <w15:docId w15:val="{7C49FEBA-5A97-4AAE-92BB-2B449D28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35D3"/>
    <w:pPr>
      <w:autoSpaceDN w:val="0"/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535D3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1535D3"/>
    <w:pPr>
      <w:widowControl w:val="0"/>
      <w:suppressAutoHyphens/>
      <w:spacing w:before="28" w:after="119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qFormat/>
    <w:rsid w:val="001535D3"/>
    <w:pPr>
      <w:widowControl w:val="0"/>
      <w:suppressAutoHyphens/>
      <w:spacing w:after="0" w:line="240" w:lineRule="auto"/>
      <w:ind w:left="720"/>
    </w:pPr>
    <w:rPr>
      <w:rFonts w:ascii="Calibri" w:eastAsia="Calibri" w:hAnsi="Calibri" w:cs="Times New Roman"/>
      <w:kern w:val="3"/>
      <w:sz w:val="24"/>
      <w:szCs w:val="24"/>
      <w:lang w:bidi="hi-IN"/>
    </w:rPr>
  </w:style>
  <w:style w:type="numbering" w:customStyle="1" w:styleId="WWNum1">
    <w:name w:val="WWNum1"/>
    <w:rsid w:val="001535D3"/>
    <w:pPr>
      <w:numPr>
        <w:numId w:val="1"/>
      </w:numPr>
    </w:pPr>
  </w:style>
  <w:style w:type="numbering" w:customStyle="1" w:styleId="WWNum2">
    <w:name w:val="WWNum2"/>
    <w:rsid w:val="001535D3"/>
    <w:pPr>
      <w:numPr>
        <w:numId w:val="3"/>
      </w:numPr>
    </w:pPr>
  </w:style>
  <w:style w:type="numbering" w:customStyle="1" w:styleId="WWNum5">
    <w:name w:val="WWNum5"/>
    <w:rsid w:val="001535D3"/>
    <w:pPr>
      <w:numPr>
        <w:numId w:val="8"/>
      </w:numPr>
    </w:pPr>
  </w:style>
  <w:style w:type="numbering" w:customStyle="1" w:styleId="WWNum7">
    <w:name w:val="WWNum7"/>
    <w:rsid w:val="001535D3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5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powiat-olsztynski.pl/225/Informacja_o_wynikach_nabo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powiat-olsztynski.pl/225/Informacja_o_wynikach_naboru/" TargetMode="External"/><Relationship Id="rId12" Type="http://schemas.openxmlformats.org/officeDocument/2006/relationships/hyperlink" Target="http://bip.powiat-olsztynski.pl/225/Informacja_o_wynikach_nabo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.powiat-olsztynski.pl/225/Informacja_o_wynikach_naboru/" TargetMode="External"/><Relationship Id="rId11" Type="http://schemas.openxmlformats.org/officeDocument/2006/relationships/hyperlink" Target="http://bip.powiat-olsztynski.pl/225/Informacja_o_wynikach_naboru/" TargetMode="External"/><Relationship Id="rId5" Type="http://schemas.openxmlformats.org/officeDocument/2006/relationships/hyperlink" Target="http://bip.powiat-olsztynski.pl/225/Informacja_o_wynikach_naboru/" TargetMode="External"/><Relationship Id="rId10" Type="http://schemas.openxmlformats.org/officeDocument/2006/relationships/hyperlink" Target="http://bip.powiat-olsztynski.pl/225/Informacja_o_wynikach_nabo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p.powiat-olsztynski.pl/225/Informacja_o_wynikach_nabo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1446</Words>
  <Characters>8681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Szyrwińska</dc:creator>
  <cp:keywords/>
  <dc:description/>
  <cp:lastModifiedBy>Izabela Szyrwińska</cp:lastModifiedBy>
  <cp:revision>4</cp:revision>
  <cp:lastPrinted>2021-07-05T11:31:00Z</cp:lastPrinted>
  <dcterms:created xsi:type="dcterms:W3CDTF">2021-07-05T09:07:00Z</dcterms:created>
  <dcterms:modified xsi:type="dcterms:W3CDTF">2021-07-05T11:31:00Z</dcterms:modified>
</cp:coreProperties>
</file>